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DB2" w:rsidRDefault="00BB5DB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B5DB2" w:rsidRDefault="00BB5DB2">
      <w:pPr>
        <w:pStyle w:val="ConsPlusNormal"/>
        <w:jc w:val="both"/>
        <w:outlineLvl w:val="0"/>
      </w:pPr>
    </w:p>
    <w:p w:rsidR="00BB5DB2" w:rsidRDefault="00BB5DB2">
      <w:pPr>
        <w:pStyle w:val="ConsPlusTitle"/>
        <w:jc w:val="center"/>
        <w:outlineLvl w:val="0"/>
      </w:pPr>
      <w:r>
        <w:t>АДМИНИСТРАЦИЯ ГОРОДА ПЕРМИ</w:t>
      </w:r>
    </w:p>
    <w:p w:rsidR="00BB5DB2" w:rsidRDefault="00BB5DB2">
      <w:pPr>
        <w:pStyle w:val="ConsPlusTitle"/>
        <w:jc w:val="center"/>
      </w:pPr>
    </w:p>
    <w:p w:rsidR="00BB5DB2" w:rsidRDefault="00BB5DB2">
      <w:pPr>
        <w:pStyle w:val="ConsPlusTitle"/>
        <w:jc w:val="center"/>
      </w:pPr>
      <w:r>
        <w:t>ПОСТАНОВЛЕНИЕ</w:t>
      </w:r>
    </w:p>
    <w:p w:rsidR="00BB5DB2" w:rsidRDefault="00BB5DB2">
      <w:pPr>
        <w:pStyle w:val="ConsPlusTitle"/>
        <w:jc w:val="center"/>
      </w:pPr>
      <w:r>
        <w:t>от 9 июня 2018 г. N 373</w:t>
      </w:r>
    </w:p>
    <w:p w:rsidR="00BB5DB2" w:rsidRDefault="00BB5DB2">
      <w:pPr>
        <w:pStyle w:val="ConsPlusTitle"/>
        <w:jc w:val="center"/>
      </w:pPr>
    </w:p>
    <w:p w:rsidR="00BB5DB2" w:rsidRDefault="00BB5DB2">
      <w:pPr>
        <w:pStyle w:val="ConsPlusTitle"/>
        <w:jc w:val="center"/>
      </w:pPr>
      <w:r>
        <w:t>О ВНЕСЕНИИ ИЗМЕНЕНИЙ В МУНИЦИПАЛЬНУЮ ПРОГРАММУ</w:t>
      </w:r>
    </w:p>
    <w:p w:rsidR="00BB5DB2" w:rsidRDefault="00BB5DB2">
      <w:pPr>
        <w:pStyle w:val="ConsPlusTitle"/>
        <w:jc w:val="center"/>
      </w:pPr>
      <w:r>
        <w:t>"ОСУЩЕСТВЛЕНИЕ МЕР ПО ГРАЖДАНСКОЙ ОБОРОНЕ, ПОЖАРНОЙ</w:t>
      </w:r>
    </w:p>
    <w:p w:rsidR="00BB5DB2" w:rsidRDefault="00BB5DB2">
      <w:pPr>
        <w:pStyle w:val="ConsPlusTitle"/>
        <w:jc w:val="center"/>
      </w:pPr>
      <w:r>
        <w:t>БЕЗОПАСНОСТИ И ЗАЩИТЕ ОТ ЧРЕЗВЫЧАЙНЫХ СИТУАЦИЙ В ГОРОДЕ</w:t>
      </w:r>
    </w:p>
    <w:p w:rsidR="00BB5DB2" w:rsidRDefault="00BB5DB2">
      <w:pPr>
        <w:pStyle w:val="ConsPlusTitle"/>
        <w:jc w:val="center"/>
      </w:pPr>
      <w:r>
        <w:t xml:space="preserve">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BB5DB2" w:rsidRDefault="00BB5DB2">
      <w:pPr>
        <w:pStyle w:val="ConsPlusTitle"/>
        <w:jc w:val="center"/>
      </w:pPr>
      <w:r>
        <w:t>ПЕРМИ ОТ 19.10.2017 N 914</w:t>
      </w: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 октября 2017 г. N 914 (в ред. от 29.12.2017 N 1234, от 05.04.2018 N 204).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Королеву Л.В.</w:t>
      </w: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right"/>
      </w:pPr>
      <w:r>
        <w:t>Глава города Перми</w:t>
      </w:r>
    </w:p>
    <w:p w:rsidR="00BB5DB2" w:rsidRDefault="00BB5DB2">
      <w:pPr>
        <w:pStyle w:val="ConsPlusNormal"/>
        <w:jc w:val="right"/>
      </w:pPr>
      <w:r>
        <w:t>Д.И.САМОЙЛОВ</w:t>
      </w: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right"/>
        <w:outlineLvl w:val="0"/>
      </w:pPr>
      <w:r>
        <w:t>УТВЕРЖДЕНЫ</w:t>
      </w:r>
    </w:p>
    <w:p w:rsidR="00BB5DB2" w:rsidRDefault="00BB5DB2">
      <w:pPr>
        <w:pStyle w:val="ConsPlusNormal"/>
        <w:jc w:val="right"/>
      </w:pPr>
      <w:r>
        <w:t>Постановлением</w:t>
      </w:r>
    </w:p>
    <w:p w:rsidR="00BB5DB2" w:rsidRDefault="00BB5DB2">
      <w:pPr>
        <w:pStyle w:val="ConsPlusNormal"/>
        <w:jc w:val="right"/>
      </w:pPr>
      <w:r>
        <w:t>администрации города Перми</w:t>
      </w:r>
    </w:p>
    <w:p w:rsidR="00BB5DB2" w:rsidRDefault="00BB5DB2">
      <w:pPr>
        <w:pStyle w:val="ConsPlusNormal"/>
        <w:jc w:val="right"/>
      </w:pPr>
      <w:r>
        <w:t>от 09.06.2018 N 373</w:t>
      </w: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Title"/>
        <w:jc w:val="center"/>
      </w:pPr>
      <w:bookmarkStart w:id="0" w:name="P31"/>
      <w:bookmarkEnd w:id="0"/>
      <w:r>
        <w:t>ИЗМЕНЕНИЯ</w:t>
      </w:r>
    </w:p>
    <w:p w:rsidR="00BB5DB2" w:rsidRDefault="00BB5DB2">
      <w:pPr>
        <w:pStyle w:val="ConsPlusTitle"/>
        <w:jc w:val="center"/>
      </w:pPr>
      <w:r>
        <w:t xml:space="preserve">В МУНИЦИПАЛЬНУЮ ПРОГРАММУ "ОСУЩЕСТВЛЕНИЕ МЕР ПО </w:t>
      </w:r>
      <w:proofErr w:type="gramStart"/>
      <w:r>
        <w:t>ГРАЖДАНСКОЙ</w:t>
      </w:r>
      <w:proofErr w:type="gramEnd"/>
    </w:p>
    <w:p w:rsidR="00BB5DB2" w:rsidRDefault="00BB5DB2">
      <w:pPr>
        <w:pStyle w:val="ConsPlusTitle"/>
        <w:jc w:val="center"/>
      </w:pPr>
      <w:r>
        <w:t xml:space="preserve">ОБОРОНЕ, ПОЖАРНОЙ БЕЗОПАСНОСТИ И ЗАЩИТЕ ОТ </w:t>
      </w:r>
      <w:proofErr w:type="gramStart"/>
      <w:r>
        <w:t>ЧРЕЗВЫЧАЙНЫХ</w:t>
      </w:r>
      <w:proofErr w:type="gramEnd"/>
    </w:p>
    <w:p w:rsidR="00BB5DB2" w:rsidRDefault="00BB5DB2">
      <w:pPr>
        <w:pStyle w:val="ConsPlusTitle"/>
        <w:jc w:val="center"/>
      </w:pPr>
      <w:r>
        <w:t xml:space="preserve">СИТУАЦИЙ В ГОРОДЕ ПЕРМИ", </w:t>
      </w:r>
      <w:proofErr w:type="gramStart"/>
      <w:r>
        <w:t>УТВЕРЖДЕННУЮ</w:t>
      </w:r>
      <w:proofErr w:type="gramEnd"/>
      <w:r>
        <w:t xml:space="preserve"> ПОСТАНОВЛЕНИЕМ</w:t>
      </w:r>
    </w:p>
    <w:p w:rsidR="00BB5DB2" w:rsidRDefault="00BB5DB2">
      <w:pPr>
        <w:pStyle w:val="ConsPlusTitle"/>
        <w:jc w:val="center"/>
      </w:pPr>
      <w:r>
        <w:lastRenderedPageBreak/>
        <w:t>АДМИНИСТРАЦИИ ГОРОДА ПЕРМИ ОТ 19 ОКТЯБРЯ 2017 Г. N 914</w:t>
      </w: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1.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1.1. </w:t>
      </w:r>
      <w:hyperlink r:id="rId11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1531"/>
        <w:gridCol w:w="1417"/>
        <w:gridCol w:w="1417"/>
      </w:tblGrid>
      <w:tr w:rsidR="00BB5DB2">
        <w:tc>
          <w:tcPr>
            <w:tcW w:w="426" w:type="dxa"/>
            <w:vMerge w:val="restart"/>
          </w:tcPr>
          <w:p w:rsidR="00BB5DB2" w:rsidRDefault="00BB5DB2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2020 год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234108,971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203664,200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142341,000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225028,400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203664,200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142341,000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9080,571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219559,311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188216,600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127834,800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211559,311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188216,600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127834,800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8000,000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подпрограмма 1.2, всего (тыс. руб.), в том числе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14549,660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15447,600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14506,200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13469,089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15447,600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14506,200</w:t>
            </w:r>
          </w:p>
        </w:tc>
      </w:tr>
      <w:tr w:rsidR="00BB5DB2">
        <w:tc>
          <w:tcPr>
            <w:tcW w:w="426" w:type="dxa"/>
            <w:vMerge/>
          </w:tcPr>
          <w:p w:rsidR="00BB5DB2" w:rsidRDefault="00BB5DB2"/>
        </w:tc>
        <w:tc>
          <w:tcPr>
            <w:tcW w:w="4252" w:type="dxa"/>
          </w:tcPr>
          <w:p w:rsidR="00BB5DB2" w:rsidRDefault="00BB5DB2">
            <w:pPr>
              <w:pStyle w:val="ConsPlusNormal"/>
              <w:jc w:val="both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"Осуществление мер по гражданской обороне, пожарной безопасности и защите от чрезвычайных ситуаций в городе Перми" изложить в следующей редакции:</w:t>
      </w: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center"/>
      </w:pPr>
      <w:r>
        <w:t>"ФИНАНСИРОВАНИЕ</w:t>
      </w:r>
    </w:p>
    <w:p w:rsidR="00BB5DB2" w:rsidRDefault="00BB5DB2">
      <w:pPr>
        <w:pStyle w:val="ConsPlusNormal"/>
        <w:jc w:val="center"/>
      </w:pPr>
      <w:r>
        <w:t xml:space="preserve">муниципальной программы "Осуществление мер </w:t>
      </w:r>
      <w:proofErr w:type="gramStart"/>
      <w:r>
        <w:t>по</w:t>
      </w:r>
      <w:proofErr w:type="gramEnd"/>
      <w:r>
        <w:t xml:space="preserve"> гражданской</w:t>
      </w:r>
    </w:p>
    <w:p w:rsidR="00BB5DB2" w:rsidRDefault="00BB5DB2">
      <w:pPr>
        <w:pStyle w:val="ConsPlusNormal"/>
        <w:jc w:val="center"/>
      </w:pPr>
      <w:r>
        <w:t xml:space="preserve">обороне, пожарной безопасности и защите от </w:t>
      </w:r>
      <w:proofErr w:type="gramStart"/>
      <w:r>
        <w:t>чрезвычайных</w:t>
      </w:r>
      <w:proofErr w:type="gramEnd"/>
    </w:p>
    <w:p w:rsidR="00BB5DB2" w:rsidRDefault="00BB5DB2">
      <w:pPr>
        <w:pStyle w:val="ConsPlusNormal"/>
        <w:jc w:val="center"/>
      </w:pPr>
      <w:r>
        <w:t>ситуаций в городе Перми"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608"/>
        <w:gridCol w:w="1531"/>
        <w:gridCol w:w="1361"/>
        <w:gridCol w:w="1304"/>
        <w:gridCol w:w="1417"/>
      </w:tblGrid>
      <w:tr w:rsidR="00BB5DB2">
        <w:tc>
          <w:tcPr>
            <w:tcW w:w="850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531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2" w:type="dxa"/>
            <w:gridSpan w:val="3"/>
          </w:tcPr>
          <w:p w:rsidR="00BB5DB2" w:rsidRDefault="00BB5DB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B5DB2">
        <w:tc>
          <w:tcPr>
            <w:tcW w:w="850" w:type="dxa"/>
            <w:vMerge/>
          </w:tcPr>
          <w:p w:rsidR="00BB5DB2" w:rsidRDefault="00BB5DB2"/>
        </w:tc>
        <w:tc>
          <w:tcPr>
            <w:tcW w:w="2608" w:type="dxa"/>
            <w:vMerge/>
          </w:tcPr>
          <w:p w:rsidR="00BB5DB2" w:rsidRDefault="00BB5DB2"/>
        </w:tc>
        <w:tc>
          <w:tcPr>
            <w:tcW w:w="1531" w:type="dxa"/>
            <w:vMerge/>
          </w:tcPr>
          <w:p w:rsidR="00BB5DB2" w:rsidRDefault="00BB5DB2"/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2020 год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6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1" w:type="dxa"/>
            <w:gridSpan w:val="5"/>
          </w:tcPr>
          <w:p w:rsidR="00BB5DB2" w:rsidRDefault="00BB5DB2">
            <w:pPr>
              <w:pStyle w:val="ConsPlusNormal"/>
              <w:jc w:val="both"/>
            </w:pPr>
            <w:r>
              <w:t>Цель. Обеспечение безопасной жизнедеятельности населения города Перми</w:t>
            </w:r>
          </w:p>
        </w:tc>
      </w:tr>
      <w:tr w:rsidR="00BB5DB2">
        <w:tc>
          <w:tcPr>
            <w:tcW w:w="850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608" w:type="dxa"/>
            <w:vMerge w:val="restart"/>
          </w:tcPr>
          <w:p w:rsidR="00BB5DB2" w:rsidRDefault="00BB5DB2">
            <w:pPr>
              <w:pStyle w:val="ConsPlusNormal"/>
            </w:pPr>
            <w:r>
              <w:t xml:space="preserve">Подпрограмма. Предупреждение и ликвидация чрезвычайных ситуаций природного и техногенного характера, </w:t>
            </w:r>
            <w:r>
              <w:lastRenderedPageBreak/>
              <w:t>совершенствование гражданской обороны на территории города Перми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211559,311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188216,600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127834,800</w:t>
            </w:r>
          </w:p>
        </w:tc>
      </w:tr>
      <w:tr w:rsidR="00BB5DB2">
        <w:tc>
          <w:tcPr>
            <w:tcW w:w="850" w:type="dxa"/>
            <w:vMerge/>
          </w:tcPr>
          <w:p w:rsidR="00BB5DB2" w:rsidRDefault="00BB5DB2"/>
        </w:tc>
        <w:tc>
          <w:tcPr>
            <w:tcW w:w="2608" w:type="dxa"/>
            <w:vMerge/>
          </w:tcPr>
          <w:p w:rsidR="00BB5DB2" w:rsidRDefault="00BB5DB2"/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2017 года)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8000,000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4139" w:type="dxa"/>
            <w:gridSpan w:val="2"/>
          </w:tcPr>
          <w:p w:rsidR="00BB5DB2" w:rsidRDefault="00BB5DB2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128734,800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100171,400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39789,600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139" w:type="dxa"/>
            <w:gridSpan w:val="2"/>
          </w:tcPr>
          <w:p w:rsidR="00BB5DB2" w:rsidRDefault="00BB5DB2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90824,511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88045,200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88045,200</w:t>
            </w:r>
          </w:p>
        </w:tc>
      </w:tr>
      <w:tr w:rsidR="00BB5DB2">
        <w:tc>
          <w:tcPr>
            <w:tcW w:w="850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608" w:type="dxa"/>
            <w:vMerge w:val="restart"/>
          </w:tcPr>
          <w:p w:rsidR="00BB5DB2" w:rsidRDefault="00BB5DB2">
            <w:pPr>
              <w:pStyle w:val="ConsPlusNormal"/>
            </w:pPr>
            <w:r>
              <w:t>Подпрограмма. Обеспечение первичных мер пожарной безопасности на территории города Перми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13469,089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15447,600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14506,200</w:t>
            </w:r>
          </w:p>
        </w:tc>
      </w:tr>
      <w:tr w:rsidR="00BB5DB2">
        <w:tc>
          <w:tcPr>
            <w:tcW w:w="850" w:type="dxa"/>
            <w:vMerge/>
          </w:tcPr>
          <w:p w:rsidR="00BB5DB2" w:rsidRDefault="00BB5DB2"/>
        </w:tc>
        <w:tc>
          <w:tcPr>
            <w:tcW w:w="2608" w:type="dxa"/>
            <w:vMerge/>
          </w:tcPr>
          <w:p w:rsidR="00BB5DB2" w:rsidRDefault="00BB5DB2"/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139" w:type="dxa"/>
            <w:gridSpan w:val="2"/>
          </w:tcPr>
          <w:p w:rsidR="00BB5DB2" w:rsidRDefault="00BB5DB2">
            <w:pPr>
              <w:pStyle w:val="ConsPlusNormal"/>
            </w:pPr>
            <w:r>
              <w:t>Задача. Организация противопожарной пропаганды и информирования населения о мерах пожарной безопасности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1249,100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139" w:type="dxa"/>
            <w:gridSpan w:val="2"/>
          </w:tcPr>
          <w:p w:rsidR="00BB5DB2" w:rsidRDefault="00BB5DB2">
            <w:pPr>
              <w:pStyle w:val="ConsPlusNormal"/>
            </w:pPr>
            <w:r>
              <w:t>Задача. Приведение источников противопожарного водоснабжения в нормативное состояние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4604,589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3461,900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2416,100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139" w:type="dxa"/>
            <w:gridSpan w:val="2"/>
          </w:tcPr>
          <w:p w:rsidR="00BB5DB2" w:rsidRDefault="00BB5DB2">
            <w:pPr>
              <w:pStyle w:val="ConsPlusNormal"/>
            </w:pPr>
            <w:r>
              <w:t>Задача. Строительство источников противопожарного водоснабжения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8127,071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9961,100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10065,500</w:t>
            </w:r>
          </w:p>
        </w:tc>
      </w:tr>
      <w:tr w:rsidR="00BB5DB2">
        <w:tc>
          <w:tcPr>
            <w:tcW w:w="850" w:type="dxa"/>
          </w:tcPr>
          <w:p w:rsidR="00BB5DB2" w:rsidRDefault="00BB5DB2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4139" w:type="dxa"/>
            <w:gridSpan w:val="2"/>
          </w:tcPr>
          <w:p w:rsidR="00BB5DB2" w:rsidRDefault="00BB5DB2">
            <w:pPr>
              <w:pStyle w:val="ConsPlusNormal"/>
            </w:pPr>
            <w:r>
              <w:t>Задача. Создание условий для организации добровольной пожарной охраны на территории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568,900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775,500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775,500</w:t>
            </w:r>
          </w:p>
        </w:tc>
      </w:tr>
      <w:tr w:rsidR="00BB5DB2">
        <w:tc>
          <w:tcPr>
            <w:tcW w:w="3458" w:type="dxa"/>
            <w:gridSpan w:val="2"/>
            <w:vMerge w:val="restart"/>
          </w:tcPr>
          <w:p w:rsidR="00BB5DB2" w:rsidRDefault="00BB5DB2">
            <w:pPr>
              <w:pStyle w:val="ConsPlusNormal"/>
              <w:jc w:val="both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234108,971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203664,200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142341,000</w:t>
            </w:r>
          </w:p>
        </w:tc>
      </w:tr>
      <w:tr w:rsidR="00BB5DB2">
        <w:tc>
          <w:tcPr>
            <w:tcW w:w="3458" w:type="dxa"/>
            <w:gridSpan w:val="2"/>
            <w:vMerge/>
          </w:tcPr>
          <w:p w:rsidR="00BB5DB2" w:rsidRDefault="00BB5DB2"/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225028,400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203664,200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142341,000</w:t>
            </w:r>
          </w:p>
        </w:tc>
      </w:tr>
      <w:tr w:rsidR="00BB5DB2">
        <w:tc>
          <w:tcPr>
            <w:tcW w:w="3458" w:type="dxa"/>
            <w:gridSpan w:val="2"/>
            <w:vMerge/>
          </w:tcPr>
          <w:p w:rsidR="00BB5DB2" w:rsidRDefault="00BB5DB2"/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2017 года)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9080,571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3458" w:type="dxa"/>
            <w:gridSpan w:val="2"/>
            <w:vMerge w:val="restart"/>
          </w:tcPr>
          <w:p w:rsidR="00BB5DB2" w:rsidRDefault="00BB5DB2">
            <w:pPr>
              <w:pStyle w:val="ConsPlusNormal"/>
            </w:pPr>
            <w:r>
              <w:lastRenderedPageBreak/>
              <w:t>Всего по программе, в том числе по источникам финансирования</w:t>
            </w:r>
          </w:p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234108,971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203664,200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142341,000</w:t>
            </w:r>
          </w:p>
        </w:tc>
      </w:tr>
      <w:tr w:rsidR="00BB5DB2">
        <w:tc>
          <w:tcPr>
            <w:tcW w:w="3458" w:type="dxa"/>
            <w:gridSpan w:val="2"/>
            <w:vMerge/>
          </w:tcPr>
          <w:p w:rsidR="00BB5DB2" w:rsidRDefault="00BB5DB2"/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225028,400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203664,200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142341,000</w:t>
            </w:r>
          </w:p>
        </w:tc>
      </w:tr>
      <w:tr w:rsidR="00BB5DB2">
        <w:tc>
          <w:tcPr>
            <w:tcW w:w="3458" w:type="dxa"/>
            <w:gridSpan w:val="2"/>
            <w:vMerge/>
          </w:tcPr>
          <w:p w:rsidR="00BB5DB2" w:rsidRDefault="00BB5DB2"/>
        </w:tc>
        <w:tc>
          <w:tcPr>
            <w:tcW w:w="153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9080,571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</w:tbl>
    <w:p w:rsidR="00BB5DB2" w:rsidRDefault="00BB5DB2">
      <w:pPr>
        <w:pStyle w:val="ConsPlusNormal"/>
        <w:jc w:val="right"/>
      </w:pPr>
      <w:r>
        <w:t>"</w:t>
      </w: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3.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"Осуществление мер по гражданской обороне, пожарной безопасности и защите от чрезвычайных ситуаций в городе Перми":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3.1. в </w:t>
      </w:r>
      <w:hyperlink r:id="rId14" w:history="1">
        <w:r>
          <w:rPr>
            <w:color w:val="0000FF"/>
          </w:rPr>
          <w:t>графе 10 строки 1.1.1.1.1</w:t>
        </w:r>
      </w:hyperlink>
      <w:r>
        <w:t xml:space="preserve"> цифры "33013,200" заменить цифрами "33007,600";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3.2. в </w:t>
      </w:r>
      <w:hyperlink r:id="rId15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1.1.1.1.1, в том числе по источникам финансирования" цифры "33013,200" заменить цифрами "33007,600";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3.3. в </w:t>
      </w:r>
      <w:hyperlink r:id="rId16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"39447,900" заменить цифрами "39442,300";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3.4. в </w:t>
      </w:r>
      <w:hyperlink r:id="rId17" w:history="1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цифры "120740,400" заменить цифрами "120734,800";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3.5. в </w:t>
      </w:r>
      <w:hyperlink r:id="rId18" w:history="1">
        <w:r>
          <w:rPr>
            <w:color w:val="0000FF"/>
          </w:rPr>
          <w:t>графе 10 строки 1.1.2.1.1</w:t>
        </w:r>
      </w:hyperlink>
      <w:r>
        <w:t xml:space="preserve"> цифры "82221,700" заменить цифрами "84848,111";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3.6. в </w:t>
      </w:r>
      <w:hyperlink r:id="rId19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1.1.2.1.1, в том числе по источникам финансирования" цифры "82341,700" заменить цифрами "84968,111";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>3.7. строки "</w:t>
      </w:r>
      <w:hyperlink r:id="rId20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22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154"/>
        <w:gridCol w:w="1361"/>
        <w:gridCol w:w="1361"/>
        <w:gridCol w:w="1361"/>
      </w:tblGrid>
      <w:tr w:rsidR="00BB5DB2">
        <w:tc>
          <w:tcPr>
            <w:tcW w:w="2835" w:type="dxa"/>
          </w:tcPr>
          <w:p w:rsidR="00BB5DB2" w:rsidRDefault="00BB5DB2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54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90824,511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88045,200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88045,200</w:t>
            </w:r>
          </w:p>
        </w:tc>
      </w:tr>
      <w:tr w:rsidR="00BB5DB2">
        <w:tc>
          <w:tcPr>
            <w:tcW w:w="2835" w:type="dxa"/>
          </w:tcPr>
          <w:p w:rsidR="00BB5DB2" w:rsidRDefault="00BB5DB2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54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90824,511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88045,200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88045,200</w:t>
            </w:r>
          </w:p>
        </w:tc>
      </w:tr>
      <w:tr w:rsidR="00BB5DB2">
        <w:tc>
          <w:tcPr>
            <w:tcW w:w="2835" w:type="dxa"/>
            <w:vMerge w:val="restart"/>
          </w:tcPr>
          <w:p w:rsidR="00BB5DB2" w:rsidRDefault="00BB5DB2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54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211559,311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188216,600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127834,800</w:t>
            </w:r>
          </w:p>
        </w:tc>
      </w:tr>
      <w:tr w:rsidR="00BB5DB2">
        <w:tc>
          <w:tcPr>
            <w:tcW w:w="2835" w:type="dxa"/>
            <w:vMerge/>
          </w:tcPr>
          <w:p w:rsidR="00BB5DB2" w:rsidRDefault="00BB5DB2"/>
        </w:tc>
        <w:tc>
          <w:tcPr>
            <w:tcW w:w="2154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8000,000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4. В </w:t>
      </w:r>
      <w:hyperlink r:id="rId2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"Обеспечение первичных мер пожарной безопасности на территории города Перми" муниципальной программы "Осуществление мер по гражданской обороне, пожарной безопасности и защите от чрезвычайных ситуаций в городе Перми":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4.1. </w:t>
      </w:r>
      <w:hyperlink r:id="rId24" w:history="1">
        <w:r>
          <w:rPr>
            <w:color w:val="0000FF"/>
          </w:rPr>
          <w:t>строки 1.2.2.1.1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финансирования", </w:t>
      </w:r>
      <w:hyperlink r:id="rId26" w:history="1">
        <w:r>
          <w:rPr>
            <w:color w:val="0000FF"/>
          </w:rPr>
          <w:t>1.2.2.1.2</w:t>
        </w:r>
      </w:hyperlink>
      <w:r>
        <w:t>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BB5DB2" w:rsidRDefault="00BB5DB2">
      <w:pPr>
        <w:sectPr w:rsidR="00BB5DB2" w:rsidSect="003E5A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2"/>
        <w:gridCol w:w="2098"/>
        <w:gridCol w:w="2098"/>
        <w:gridCol w:w="2268"/>
        <w:gridCol w:w="568"/>
        <w:gridCol w:w="568"/>
        <w:gridCol w:w="567"/>
        <w:gridCol w:w="567"/>
        <w:gridCol w:w="1361"/>
        <w:gridCol w:w="1276"/>
        <w:gridCol w:w="1276"/>
        <w:gridCol w:w="1191"/>
      </w:tblGrid>
      <w:tr w:rsidR="00BB5DB2">
        <w:tc>
          <w:tcPr>
            <w:tcW w:w="1132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098" w:type="dxa"/>
            <w:vMerge w:val="restart"/>
          </w:tcPr>
          <w:p w:rsidR="00BB5DB2" w:rsidRDefault="00BB5DB2">
            <w:pPr>
              <w:pStyle w:val="ConsPlusNormal"/>
            </w:pPr>
            <w:r>
              <w:t>Подготовка к обследованию, обследование, инвентаризация, приведение в нормативное состояние, содержание и текущий ремонт бесхозяйных пожарных водоемов</w:t>
            </w:r>
          </w:p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количество обследованных пожарных водоемов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304,000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307,000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4366" w:type="dxa"/>
            <w:gridSpan w:val="2"/>
          </w:tcPr>
          <w:p w:rsidR="00BB5DB2" w:rsidRDefault="00BB5DB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22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количество отремонтированных пожарных водоемов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324,900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324,900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947,800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296,900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296, 900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4366" w:type="dxa"/>
            <w:gridSpan w:val="2"/>
          </w:tcPr>
          <w:p w:rsidR="00BB5DB2" w:rsidRDefault="00BB5DB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1569,600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324,900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296, 900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22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количество бесхозяйных пожарных водоемов, находящихся на содержании</w:t>
            </w:r>
          </w:p>
        </w:tc>
        <w:tc>
          <w:tcPr>
            <w:tcW w:w="5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114,900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69,000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46,000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86,000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97,700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97,700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97,700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158,400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32,600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86,500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32,700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32,700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4366" w:type="dxa"/>
            <w:gridSpan w:val="2"/>
          </w:tcPr>
          <w:p w:rsidR="00BB5DB2" w:rsidRDefault="00BB5DB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543,500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232,000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176, 400</w:t>
            </w:r>
          </w:p>
        </w:tc>
      </w:tr>
      <w:tr w:rsidR="00BB5DB2">
        <w:tc>
          <w:tcPr>
            <w:tcW w:w="9866" w:type="dxa"/>
            <w:gridSpan w:val="8"/>
          </w:tcPr>
          <w:p w:rsidR="00BB5DB2" w:rsidRDefault="00BB5DB2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2724,100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720,900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473, 300</w:t>
            </w:r>
          </w:p>
        </w:tc>
      </w:tr>
      <w:tr w:rsidR="00BB5DB2">
        <w:tc>
          <w:tcPr>
            <w:tcW w:w="1132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2098" w:type="dxa"/>
            <w:vMerge w:val="restart"/>
          </w:tcPr>
          <w:p w:rsidR="00BB5DB2" w:rsidRDefault="00BB5DB2">
            <w:pPr>
              <w:pStyle w:val="ConsPlusNormal"/>
            </w:pPr>
            <w:r>
              <w:t xml:space="preserve">Подготовка к </w:t>
            </w:r>
            <w:r>
              <w:lastRenderedPageBreak/>
              <w:t>обследованию, обследование, инвентаризация, приведение в нормативное состояние, содержание и текущий ремонт муниципальных пожарных водоемов и пирсов</w:t>
            </w:r>
          </w:p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отремонтированных пожарных водоемов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286,689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928,500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Свердловского района города Перми, МКУ "Благоустройство Свердловского района"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пожарных пирсов, принятых в муниципальную собственность, находящихся на содержании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8,300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Дзержинского района города Перми, МКУ "Благоустройство Дзержинского района"</w:t>
            </w:r>
          </w:p>
        </w:tc>
        <w:tc>
          <w:tcPr>
            <w:tcW w:w="22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5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228,400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266,500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285, 600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Индустриального района города Перми, МКУ "Благоустройство Индустриального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86,000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86,000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Кировского района города Перми, МКУ "Благоустройство Кировского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393,700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393,700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393, 700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администрация Ленинского района </w:t>
            </w:r>
            <w:r>
              <w:lastRenderedPageBreak/>
              <w:t>города Перми, МКУ "Благоустройство Ленинского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122,100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124,000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240, 700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Мотовилихинского района города Перми, МКУ "Благоустройство Мотовилихинского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49,800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17,300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17,300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Орджоникидзевского района города Перми, МКУ "Благоустройство Орджоникидзевского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488,300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488,600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488, 600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Свердловского района города Перми, МКУ "Благоустройство Свердловского района"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205,300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205, 300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администрация поселка Новые Ляды города Перми, МКУ "Благоустройство поселка Новые </w:t>
            </w:r>
            <w:r>
              <w:lastRenderedPageBreak/>
              <w:t>Ляды"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80,800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53,300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4366" w:type="dxa"/>
            <w:gridSpan w:val="2"/>
          </w:tcPr>
          <w:p w:rsidR="00BB5DB2" w:rsidRDefault="00BB5DB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1363,100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1640,200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1770,500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количество пожарных водоемов, за которые оплачен налог на имущество</w:t>
            </w:r>
          </w:p>
        </w:tc>
        <w:tc>
          <w:tcPr>
            <w:tcW w:w="5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66,500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66,500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66,500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30,800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30,800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30,800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14,900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14,900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14,900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22,300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22,300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22,300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15,700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15,700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15,700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4366" w:type="dxa"/>
            <w:gridSpan w:val="2"/>
          </w:tcPr>
          <w:p w:rsidR="00BB5DB2" w:rsidRDefault="00BB5DB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150,200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150,200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150, 200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22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земельных участков, за которые оплачен земельный налог</w:t>
            </w:r>
          </w:p>
        </w:tc>
        <w:tc>
          <w:tcPr>
            <w:tcW w:w="56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11,300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11,300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0,600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0,600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0,600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68" w:type="dxa"/>
            <w:vMerge/>
          </w:tcPr>
          <w:p w:rsidR="00BB5DB2" w:rsidRDefault="00BB5DB2"/>
        </w:tc>
        <w:tc>
          <w:tcPr>
            <w:tcW w:w="568" w:type="dxa"/>
            <w:vMerge/>
          </w:tcPr>
          <w:p w:rsidR="00BB5DB2" w:rsidRDefault="00BB5DB2"/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1,900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1,900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1,900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4366" w:type="dxa"/>
            <w:gridSpan w:val="2"/>
          </w:tcPr>
          <w:p w:rsidR="00BB5DB2" w:rsidRDefault="00BB5DB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13,800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13,800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13,800</w:t>
            </w:r>
          </w:p>
        </w:tc>
      </w:tr>
      <w:tr w:rsidR="00BB5DB2">
        <w:tc>
          <w:tcPr>
            <w:tcW w:w="1132" w:type="dxa"/>
          </w:tcPr>
          <w:p w:rsidR="00BB5DB2" w:rsidRDefault="00BB5DB2">
            <w:pPr>
              <w:pStyle w:val="ConsPlusNormal"/>
            </w:pPr>
          </w:p>
        </w:tc>
        <w:tc>
          <w:tcPr>
            <w:tcW w:w="2098" w:type="dxa"/>
          </w:tcPr>
          <w:p w:rsidR="00BB5DB2" w:rsidRDefault="00BB5DB2">
            <w:pPr>
              <w:pStyle w:val="ConsPlusNormal"/>
            </w:pPr>
          </w:p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оформленных земельных участков пожарных водоемов, находящихся в оперативном управлении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58,400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9866" w:type="dxa"/>
            <w:gridSpan w:val="8"/>
          </w:tcPr>
          <w:p w:rsidR="00BB5DB2" w:rsidRDefault="00BB5DB2">
            <w:pPr>
              <w:pStyle w:val="ConsPlusNormal"/>
              <w:jc w:val="both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1880,489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2741,000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1942, 800</w:t>
            </w:r>
          </w:p>
        </w:tc>
      </w:tr>
      <w:tr w:rsidR="00BB5DB2">
        <w:tc>
          <w:tcPr>
            <w:tcW w:w="9866" w:type="dxa"/>
            <w:gridSpan w:val="8"/>
          </w:tcPr>
          <w:p w:rsidR="00BB5DB2" w:rsidRDefault="00BB5DB2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4604,589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3461,900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2416, 100</w:t>
            </w:r>
          </w:p>
        </w:tc>
      </w:tr>
      <w:tr w:rsidR="00BB5DB2">
        <w:tc>
          <w:tcPr>
            <w:tcW w:w="9866" w:type="dxa"/>
            <w:gridSpan w:val="8"/>
          </w:tcPr>
          <w:p w:rsidR="00BB5DB2" w:rsidRDefault="00BB5DB2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4604,589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3461,900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2416, 100</w:t>
            </w:r>
          </w:p>
        </w:tc>
      </w:tr>
    </w:tbl>
    <w:p w:rsidR="00BB5DB2" w:rsidRDefault="00BB5DB2">
      <w:pPr>
        <w:sectPr w:rsidR="00BB5DB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4.2. </w:t>
      </w:r>
      <w:hyperlink r:id="rId30" w:history="1">
        <w:r>
          <w:rPr>
            <w:color w:val="0000FF"/>
          </w:rPr>
          <w:t>строки 1.2.3.1.8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1.2.3.1.8,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2"/>
        <w:gridCol w:w="2098"/>
        <w:gridCol w:w="2098"/>
        <w:gridCol w:w="2268"/>
        <w:gridCol w:w="568"/>
        <w:gridCol w:w="568"/>
        <w:gridCol w:w="567"/>
        <w:gridCol w:w="567"/>
        <w:gridCol w:w="1361"/>
        <w:gridCol w:w="1276"/>
        <w:gridCol w:w="1276"/>
        <w:gridCol w:w="1191"/>
      </w:tblGrid>
      <w:tr w:rsidR="00BB5DB2">
        <w:tc>
          <w:tcPr>
            <w:tcW w:w="1132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1.2.3.1.8</w:t>
            </w:r>
          </w:p>
        </w:tc>
        <w:tc>
          <w:tcPr>
            <w:tcW w:w="2098" w:type="dxa"/>
            <w:vMerge w:val="restart"/>
          </w:tcPr>
          <w:p w:rsidR="00BB5DB2" w:rsidRDefault="00BB5DB2">
            <w:pPr>
              <w:pStyle w:val="ConsPlusNormal"/>
            </w:pPr>
            <w:r>
              <w:t>Строительство пожарного водоема в микрорайоне Голованово Орджоникидзевского района города Перми</w:t>
            </w:r>
          </w:p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выполненные кадастровые работы для оформления права постоянного (бессрочного) пользования на земельные участки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19,000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227,700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построенных объектов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3188,900</w:t>
            </w:r>
          </w:p>
        </w:tc>
      </w:tr>
      <w:tr w:rsidR="00BB5DB2">
        <w:tc>
          <w:tcPr>
            <w:tcW w:w="9866" w:type="dxa"/>
            <w:gridSpan w:val="8"/>
          </w:tcPr>
          <w:p w:rsidR="00BB5DB2" w:rsidRDefault="00BB5DB2">
            <w:pPr>
              <w:pStyle w:val="ConsPlusNormal"/>
            </w:pPr>
            <w:r>
              <w:t>Итого по мероприятию 1.2.3.1.8,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19,000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227,700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3188,900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4.3. </w:t>
      </w:r>
      <w:hyperlink r:id="rId32" w:history="1">
        <w:r>
          <w:rPr>
            <w:color w:val="0000FF"/>
          </w:rPr>
          <w:t>строки 1.2.3.1.10</w:t>
        </w:r>
      </w:hyperlink>
      <w:r>
        <w:t>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1.2.3.1.10,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2"/>
        <w:gridCol w:w="2098"/>
        <w:gridCol w:w="2098"/>
        <w:gridCol w:w="2268"/>
        <w:gridCol w:w="568"/>
        <w:gridCol w:w="568"/>
        <w:gridCol w:w="567"/>
        <w:gridCol w:w="567"/>
        <w:gridCol w:w="1361"/>
        <w:gridCol w:w="1276"/>
        <w:gridCol w:w="1276"/>
        <w:gridCol w:w="1191"/>
      </w:tblGrid>
      <w:tr w:rsidR="00BB5DB2">
        <w:tc>
          <w:tcPr>
            <w:tcW w:w="1132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1.2.3.1.10</w:t>
            </w:r>
          </w:p>
        </w:tc>
        <w:tc>
          <w:tcPr>
            <w:tcW w:w="2098" w:type="dxa"/>
            <w:vMerge w:val="restart"/>
          </w:tcPr>
          <w:p w:rsidR="00BB5DB2" w:rsidRDefault="00BB5DB2">
            <w:pPr>
              <w:pStyle w:val="ConsPlusNormal"/>
            </w:pPr>
            <w:r>
              <w:t>Строительство пожарного водоема по ул. Островского в поселке Новые Ляды города Перми</w:t>
            </w:r>
          </w:p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выполненные кадастровые работы для оформления права постоянного (бессрочного) пользования на земельные участки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265,700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построенных объектов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3084,000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9866" w:type="dxa"/>
            <w:gridSpan w:val="8"/>
          </w:tcPr>
          <w:p w:rsidR="00BB5DB2" w:rsidRDefault="00BB5DB2">
            <w:pPr>
              <w:pStyle w:val="ConsPlusNormal"/>
            </w:pPr>
            <w:r>
              <w:t>Итого по мероприятию 1.2.3.1.10,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285,700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3084,000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4.4. </w:t>
      </w:r>
      <w:hyperlink r:id="rId34" w:history="1">
        <w:r>
          <w:rPr>
            <w:color w:val="0000FF"/>
          </w:rPr>
          <w:t>строки 1.2.3.1.15</w:t>
        </w:r>
      </w:hyperlink>
      <w:r>
        <w:t>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1.2.3.1.15,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основному мероприятию 1.2.3.1, в том числе по источникам финансирования",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задаче 1.2.3,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2"/>
        <w:gridCol w:w="2098"/>
        <w:gridCol w:w="2098"/>
        <w:gridCol w:w="2268"/>
        <w:gridCol w:w="568"/>
        <w:gridCol w:w="568"/>
        <w:gridCol w:w="567"/>
        <w:gridCol w:w="567"/>
        <w:gridCol w:w="1361"/>
        <w:gridCol w:w="1276"/>
        <w:gridCol w:w="1276"/>
        <w:gridCol w:w="1191"/>
      </w:tblGrid>
      <w:tr w:rsidR="00BB5DB2">
        <w:tc>
          <w:tcPr>
            <w:tcW w:w="1132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1.2.3.1.15</w:t>
            </w:r>
          </w:p>
        </w:tc>
        <w:tc>
          <w:tcPr>
            <w:tcW w:w="2098" w:type="dxa"/>
            <w:vMerge w:val="restart"/>
          </w:tcPr>
          <w:p w:rsidR="00BB5DB2" w:rsidRDefault="00BB5DB2">
            <w:pPr>
              <w:pStyle w:val="ConsPlusNormal"/>
            </w:pPr>
            <w:r>
              <w:t>Расходы, связанные со строительством пожарных водоемов</w:t>
            </w:r>
          </w:p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земельных участков, за которые уплачен земельный налог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27,400</w:t>
            </w:r>
          </w:p>
        </w:tc>
      </w:tr>
      <w:tr w:rsidR="00BB5DB2">
        <w:tc>
          <w:tcPr>
            <w:tcW w:w="1132" w:type="dxa"/>
            <w:vMerge/>
          </w:tcPr>
          <w:p w:rsidR="00BB5DB2" w:rsidRDefault="00BB5DB2"/>
        </w:tc>
        <w:tc>
          <w:tcPr>
            <w:tcW w:w="2098" w:type="dxa"/>
            <w:vMerge/>
          </w:tcPr>
          <w:p w:rsidR="00BB5DB2" w:rsidRDefault="00BB5DB2"/>
        </w:tc>
        <w:tc>
          <w:tcPr>
            <w:tcW w:w="209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оформленных земельных участков под строительство пожарных водоемов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8" w:type="dxa"/>
          </w:tcPr>
          <w:p w:rsidR="00BB5DB2" w:rsidRDefault="00BB5D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9866" w:type="dxa"/>
            <w:gridSpan w:val="8"/>
          </w:tcPr>
          <w:p w:rsidR="00BB5DB2" w:rsidRDefault="00BB5DB2">
            <w:pPr>
              <w:pStyle w:val="ConsPlusNormal"/>
            </w:pPr>
            <w:r>
              <w:t>Итого по мероприятию 1.2.3.1.15,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119,900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27,400</w:t>
            </w:r>
          </w:p>
        </w:tc>
      </w:tr>
      <w:tr w:rsidR="00BB5DB2">
        <w:tc>
          <w:tcPr>
            <w:tcW w:w="9866" w:type="dxa"/>
            <w:gridSpan w:val="8"/>
            <w:vMerge w:val="restart"/>
          </w:tcPr>
          <w:p w:rsidR="00BB5DB2" w:rsidRDefault="00BB5DB2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7046,500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9961,100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10065,500</w:t>
            </w:r>
          </w:p>
        </w:tc>
      </w:tr>
      <w:tr w:rsidR="00BB5DB2">
        <w:tc>
          <w:tcPr>
            <w:tcW w:w="9866" w:type="dxa"/>
            <w:gridSpan w:val="8"/>
            <w:vMerge/>
          </w:tcPr>
          <w:p w:rsidR="00BB5DB2" w:rsidRDefault="00BB5DB2"/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9866" w:type="dxa"/>
            <w:gridSpan w:val="8"/>
            <w:vMerge w:val="restart"/>
          </w:tcPr>
          <w:p w:rsidR="00BB5DB2" w:rsidRDefault="00BB5DB2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7046,500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9961,100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10065,500</w:t>
            </w:r>
          </w:p>
        </w:tc>
      </w:tr>
      <w:tr w:rsidR="00BB5DB2">
        <w:tc>
          <w:tcPr>
            <w:tcW w:w="9866" w:type="dxa"/>
            <w:gridSpan w:val="8"/>
            <w:vMerge/>
          </w:tcPr>
          <w:p w:rsidR="00BB5DB2" w:rsidRDefault="00BB5DB2"/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4.5. </w:t>
      </w:r>
      <w:hyperlink r:id="rId38" w:history="1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65"/>
        <w:gridCol w:w="1361"/>
        <w:gridCol w:w="1276"/>
        <w:gridCol w:w="1276"/>
        <w:gridCol w:w="1191"/>
      </w:tblGrid>
      <w:tr w:rsidR="00BB5DB2">
        <w:tc>
          <w:tcPr>
            <w:tcW w:w="9865" w:type="dxa"/>
            <w:vMerge w:val="restart"/>
          </w:tcPr>
          <w:p w:rsidR="00BB5DB2" w:rsidRDefault="00BB5DB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13469,089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15447,600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14506,200</w:t>
            </w:r>
          </w:p>
        </w:tc>
      </w:tr>
      <w:tr w:rsidR="00BB5DB2">
        <w:tc>
          <w:tcPr>
            <w:tcW w:w="9865" w:type="dxa"/>
            <w:vMerge/>
          </w:tcPr>
          <w:p w:rsidR="00BB5DB2" w:rsidRDefault="00BB5DB2"/>
        </w:tc>
        <w:tc>
          <w:tcPr>
            <w:tcW w:w="1361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  <w:tc>
          <w:tcPr>
            <w:tcW w:w="1276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</w:tbl>
    <w:p w:rsidR="00BB5DB2" w:rsidRDefault="00BB5DB2">
      <w:pPr>
        <w:sectPr w:rsidR="00BB5DB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5. В </w:t>
      </w:r>
      <w:hyperlink r:id="rId39" w:history="1">
        <w:r>
          <w:rPr>
            <w:color w:val="0000FF"/>
          </w:rPr>
          <w:t>приложении 1</w:t>
        </w:r>
      </w:hyperlink>
      <w:r>
        <w:t>: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5.1. в </w:t>
      </w:r>
      <w:hyperlink r:id="rId40" w:history="1">
        <w:r>
          <w:rPr>
            <w:color w:val="0000FF"/>
          </w:rPr>
          <w:t>графе 10 строки 1.1.1.1.1.1</w:t>
        </w:r>
      </w:hyperlink>
      <w:r>
        <w:t xml:space="preserve"> цифры "33013,200" заменить цифрами "33007,600";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5.2. в </w:t>
      </w:r>
      <w:hyperlink r:id="rId41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"39447,900" заменить цифрами "39442,300";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5.3. в </w:t>
      </w:r>
      <w:hyperlink r:id="rId42" w:history="1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цифры "120740,400" заменить цифрами "120734,800";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5.4. в </w:t>
      </w:r>
      <w:hyperlink r:id="rId43" w:history="1">
        <w:r>
          <w:rPr>
            <w:color w:val="0000FF"/>
          </w:rPr>
          <w:t>графе 10 строки 1.1.2.1.1.1</w:t>
        </w:r>
      </w:hyperlink>
      <w:r>
        <w:t xml:space="preserve"> цифры "82221,700" заменить цифрами "84848,111";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5.5. в </w:t>
      </w:r>
      <w:hyperlink r:id="rId44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1.1.2.1.1, в том числе по источникам финансирования" цифры "82341,700" заменить цифрами "84968,111";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>5.6. строки "</w:t>
      </w:r>
      <w:hyperlink r:id="rId45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46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47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2693"/>
        <w:gridCol w:w="1417"/>
      </w:tblGrid>
      <w:tr w:rsidR="00BB5DB2">
        <w:tc>
          <w:tcPr>
            <w:tcW w:w="4989" w:type="dxa"/>
          </w:tcPr>
          <w:p w:rsidR="00BB5DB2" w:rsidRDefault="00BB5DB2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693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90824,511</w:t>
            </w:r>
          </w:p>
        </w:tc>
      </w:tr>
      <w:tr w:rsidR="00BB5DB2">
        <w:tc>
          <w:tcPr>
            <w:tcW w:w="4989" w:type="dxa"/>
          </w:tcPr>
          <w:p w:rsidR="00BB5DB2" w:rsidRDefault="00BB5DB2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693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90824,511</w:t>
            </w:r>
          </w:p>
        </w:tc>
      </w:tr>
      <w:tr w:rsidR="00BB5DB2">
        <w:tc>
          <w:tcPr>
            <w:tcW w:w="4989" w:type="dxa"/>
            <w:vMerge w:val="restart"/>
          </w:tcPr>
          <w:p w:rsidR="00BB5DB2" w:rsidRDefault="00BB5DB2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693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211559,311</w:t>
            </w:r>
          </w:p>
        </w:tc>
      </w:tr>
      <w:tr w:rsidR="00BB5DB2">
        <w:tc>
          <w:tcPr>
            <w:tcW w:w="4989" w:type="dxa"/>
            <w:vMerge/>
          </w:tcPr>
          <w:p w:rsidR="00BB5DB2" w:rsidRDefault="00BB5DB2"/>
        </w:tc>
        <w:tc>
          <w:tcPr>
            <w:tcW w:w="2693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BB5DB2" w:rsidRDefault="00BB5DB2">
            <w:pPr>
              <w:pStyle w:val="ConsPlusNormal"/>
              <w:jc w:val="center"/>
            </w:pPr>
            <w:r>
              <w:t>8000,000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6. В </w:t>
      </w:r>
      <w:hyperlink r:id="rId48" w:history="1">
        <w:r>
          <w:rPr>
            <w:color w:val="0000FF"/>
          </w:rPr>
          <w:t>приложении 2</w:t>
        </w:r>
      </w:hyperlink>
      <w:r>
        <w:t>: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6.1. в </w:t>
      </w:r>
      <w:hyperlink r:id="rId49" w:history="1">
        <w:r>
          <w:rPr>
            <w:color w:val="0000FF"/>
          </w:rPr>
          <w:t>графе 8 строки 1.2.2.1.1.4</w:t>
        </w:r>
      </w:hyperlink>
      <w:r>
        <w:t xml:space="preserve"> цифру "2" заменить цифрой "1";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6.2. в </w:t>
      </w:r>
      <w:hyperlink r:id="rId50" w:history="1">
        <w:r>
          <w:rPr>
            <w:color w:val="0000FF"/>
          </w:rPr>
          <w:t>графе 8 строки 1.2.2.1.1.4.1</w:t>
        </w:r>
      </w:hyperlink>
      <w:r>
        <w:t xml:space="preserve"> цифру "2" заменить цифрой "1";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6.3. в </w:t>
      </w:r>
      <w:hyperlink r:id="rId51" w:history="1">
        <w:r>
          <w:rPr>
            <w:color w:val="0000FF"/>
          </w:rPr>
          <w:t>графе 8 строки 1.2.2.1.1.4.4</w:t>
        </w:r>
      </w:hyperlink>
      <w:r>
        <w:t xml:space="preserve"> цифру "2" заменить цифрой "1";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6.4. </w:t>
      </w:r>
      <w:hyperlink r:id="rId52" w:history="1">
        <w:r>
          <w:rPr>
            <w:color w:val="0000FF"/>
          </w:rPr>
          <w:t>строки 1.2.2.1.2.1</w:t>
        </w:r>
      </w:hyperlink>
      <w:r>
        <w:t>-</w:t>
      </w:r>
      <w:hyperlink r:id="rId53" w:history="1">
        <w:r>
          <w:rPr>
            <w:color w:val="0000FF"/>
          </w:rPr>
          <w:t>1.2.2.1.2.17</w:t>
        </w:r>
      </w:hyperlink>
      <w:r>
        <w:t>, "</w:t>
      </w:r>
      <w:hyperlink r:id="rId54" w:history="1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финансирования", "</w:t>
      </w:r>
      <w:hyperlink r:id="rId55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56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BB5DB2" w:rsidRDefault="00BB5DB2">
      <w:pPr>
        <w:sectPr w:rsidR="00BB5DB2">
          <w:pgSz w:w="11905" w:h="16838"/>
          <w:pgMar w:top="1134" w:right="850" w:bottom="1134" w:left="1701" w:header="0" w:footer="0" w:gutter="0"/>
          <w:cols w:space="720"/>
        </w:sectPr>
      </w:pP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08"/>
        <w:gridCol w:w="1928"/>
        <w:gridCol w:w="1304"/>
        <w:gridCol w:w="1304"/>
        <w:gridCol w:w="2268"/>
        <w:gridCol w:w="567"/>
        <w:gridCol w:w="567"/>
        <w:gridCol w:w="1247"/>
        <w:gridCol w:w="1248"/>
      </w:tblGrid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Выполнение работ по ремонту муниципальных пожарных водоемов в Ленинском районе города Перми</w:t>
            </w:r>
          </w:p>
        </w:tc>
        <w:tc>
          <w:tcPr>
            <w:tcW w:w="1928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отремонтированных пожарных водоемов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286,689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1.2.2.1.2.1.1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Разработка технического задания на выполнение работ по ремонту муниципальных пожарных водоемов в Ленинском районе города Перми</w:t>
            </w:r>
          </w:p>
        </w:tc>
        <w:tc>
          <w:tcPr>
            <w:tcW w:w="1928" w:type="dxa"/>
            <w:vMerge/>
          </w:tcPr>
          <w:p w:rsidR="00BB5DB2" w:rsidRDefault="00BB5DB2"/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30.01.2018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1.2.2.1.2.1.2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Проведение электронного аукциона на выполнение работ по ремонту муниципальных пожарных водоемов в Ленинском районе города Перми</w:t>
            </w:r>
          </w:p>
        </w:tc>
        <w:tc>
          <w:tcPr>
            <w:tcW w:w="1928" w:type="dxa"/>
            <w:vMerge/>
          </w:tcPr>
          <w:p w:rsidR="00BB5DB2" w:rsidRDefault="00BB5DB2"/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21.02.2018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1.2.2.1.2.1.3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Заключение муниципального контракта на выполнение работ по ремонту муниципальных пожарных водоемов в Ленинском районе города Перми</w:t>
            </w:r>
          </w:p>
        </w:tc>
        <w:tc>
          <w:tcPr>
            <w:tcW w:w="1928" w:type="dxa"/>
            <w:vMerge/>
          </w:tcPr>
          <w:p w:rsidR="00BB5DB2" w:rsidRDefault="00BB5DB2"/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03.03.2018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22.03.2018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1.2.2.1.2.1.4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 xml:space="preserve">Проведение ремонта муниципальных </w:t>
            </w:r>
            <w:r>
              <w:lastRenderedPageBreak/>
              <w:t>пожарных водоемов в Ленинском районе города Перми</w:t>
            </w:r>
          </w:p>
        </w:tc>
        <w:tc>
          <w:tcPr>
            <w:tcW w:w="1928" w:type="dxa"/>
            <w:vMerge/>
          </w:tcPr>
          <w:p w:rsidR="00BB5DB2" w:rsidRDefault="00BB5DB2"/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23.03.2018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286,689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1.2.2.1.2.2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Содержание пожарных пирсов, принятых в муниципальную собственность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Свердловского района города Перми, МКУ "Благоустройство Свердловского района"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пожарных пирсов, принятых в муниципальную собственность, находящихся на содержании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8,300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Содержание и текущий ремонт муниципальных пожарных водоемов в Дзержинском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Дзержинского района города Перми, МКУ "Благоустройство Дзержинского района"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228,400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Содержание и текущий ремонт муниципальных пожарных водоемов Кировском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Кировского района города Перми, МКУ "Благоустройство Кировского района"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393,700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Содержание и текущий ремонт муниципальных пожарных водоемов в Ленинском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администрация Ленинского района города Перми, МКУ "Благоустройство Ленинского </w:t>
            </w:r>
            <w:r>
              <w:lastRenderedPageBreak/>
              <w:t>района"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122,100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1.2.2.1.2.6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Содержание и текущий ремонт муниципальных пожарных водоемов в Мотовилихинском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Мотовилихинского района города Перми, МКУ "Благоустройство Мотовилихинского района"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49,800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Содержание и текущий ремонт муниципальных пожарных водоемов в Орджоникидзевском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Орджоникидзевского района города Перми, МКУ "Благоустройство Орджоникидзевского района"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488,300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Содержание и текущий ремонт муниципальных пожарных водоемов в поселке Новые Ляды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поселка Новые Ляды города Перми, МКУ "Благоустройство поселка Новые Ляды"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80,800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собственность, в Мотовилихинском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пожарных водоемов, за которые оплачен налог на имущество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66,500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 xml:space="preserve">Оплата налога на </w:t>
            </w:r>
            <w:r>
              <w:lastRenderedPageBreak/>
              <w:t>имущество по пожарным водоемам, принятым в муниципальную собственность, в поселке Новые Ляды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поселка Новые Ляды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количество пожарных </w:t>
            </w:r>
            <w:r>
              <w:lastRenderedPageBreak/>
              <w:t>водоемов, за которые оплачен налог на имущество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30,800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1.2.2.1.2.11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 в Дзержинском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пожарных водоемов, за которые оплачен налог на имущество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14,900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1.2.2.1.2.12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собственность, в Свердловском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пожарных водоемов, за которые оплачен налог на имущество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22,300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1.2.2.1.2.13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собственность, в Орджоникидзевском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пожарных водоемов, за которые оплачен налог на имущество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15,700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1.2.2.1.2.14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 xml:space="preserve">Оплата земельного налога за земельные участки в </w:t>
            </w:r>
            <w:r>
              <w:lastRenderedPageBreak/>
              <w:t>Мотовилихинском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количество земельных участков, за которые оплачен </w:t>
            </w:r>
            <w:r>
              <w:lastRenderedPageBreak/>
              <w:t>земельный налог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11,300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1.2.2.1.2.15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Оплата земельного налога за земельные участки в поселке Новые Ляды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0,600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1.2.2.1.2.16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Оплата земельного налога за земельные участки в Свердловском районе города Перми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1,900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1.2.2.1.2.17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Выполнение кадастровых работ для оформления права постоянного (бессрочного) пользования на земельные участки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02.07.2018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03.09.2018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оформленных земельных участков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58,400</w:t>
            </w:r>
          </w:p>
        </w:tc>
      </w:tr>
      <w:tr w:rsidR="00BB5DB2">
        <w:tc>
          <w:tcPr>
            <w:tcW w:w="12133" w:type="dxa"/>
            <w:gridSpan w:val="8"/>
          </w:tcPr>
          <w:p w:rsidR="00BB5DB2" w:rsidRDefault="00BB5DB2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1880,489</w:t>
            </w:r>
          </w:p>
        </w:tc>
      </w:tr>
      <w:tr w:rsidR="00BB5DB2">
        <w:tc>
          <w:tcPr>
            <w:tcW w:w="12133" w:type="dxa"/>
            <w:gridSpan w:val="8"/>
          </w:tcPr>
          <w:p w:rsidR="00BB5DB2" w:rsidRDefault="00BB5DB2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4604,589</w:t>
            </w:r>
          </w:p>
        </w:tc>
      </w:tr>
      <w:tr w:rsidR="00BB5DB2">
        <w:tc>
          <w:tcPr>
            <w:tcW w:w="12133" w:type="dxa"/>
            <w:gridSpan w:val="8"/>
          </w:tcPr>
          <w:p w:rsidR="00BB5DB2" w:rsidRDefault="00BB5DB2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4604,589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6.5. в </w:t>
      </w:r>
      <w:hyperlink r:id="rId57" w:history="1">
        <w:r>
          <w:rPr>
            <w:color w:val="0000FF"/>
          </w:rPr>
          <w:t>графе 4 строки 1.2.3.1.1.2</w:t>
        </w:r>
      </w:hyperlink>
      <w:r>
        <w:t xml:space="preserve"> цифры "20.03.2018" заменить цифрами "19.04.2018";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6.6. в </w:t>
      </w:r>
      <w:hyperlink r:id="rId58" w:history="1">
        <w:r>
          <w:rPr>
            <w:color w:val="0000FF"/>
          </w:rPr>
          <w:t>графе 5 строки 1.2.3.1.1.2</w:t>
        </w:r>
      </w:hyperlink>
      <w:r>
        <w:t xml:space="preserve"> цифры "13.04.2018" заменить цифрами "21.05.2018";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lastRenderedPageBreak/>
        <w:t xml:space="preserve">6.7. в </w:t>
      </w:r>
      <w:hyperlink r:id="rId59" w:history="1">
        <w:r>
          <w:rPr>
            <w:color w:val="0000FF"/>
          </w:rPr>
          <w:t>графе 4 строки 1.2.3.1.1.3</w:t>
        </w:r>
      </w:hyperlink>
      <w:r>
        <w:t xml:space="preserve"> цифры "14.04.2018" заменить цифрами "22.05.2018";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6.8. в </w:t>
      </w:r>
      <w:hyperlink r:id="rId60" w:history="1">
        <w:r>
          <w:rPr>
            <w:color w:val="0000FF"/>
          </w:rPr>
          <w:t>графе 5 строки 1.2.3.1.1.3</w:t>
        </w:r>
      </w:hyperlink>
      <w:r>
        <w:t xml:space="preserve"> цифры "14.08.2018" заменить цифрами "19.09.2018";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6.9. в </w:t>
      </w:r>
      <w:hyperlink r:id="rId61" w:history="1">
        <w:r>
          <w:rPr>
            <w:color w:val="0000FF"/>
          </w:rPr>
          <w:t>графе 4 строки 1.2.3.1.1.4</w:t>
        </w:r>
      </w:hyperlink>
      <w:r>
        <w:t xml:space="preserve"> цифры "15.08.2018" заменить цифрами "20.09.2018";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6.10. в </w:t>
      </w:r>
      <w:hyperlink r:id="rId62" w:history="1">
        <w:r>
          <w:rPr>
            <w:color w:val="0000FF"/>
          </w:rPr>
          <w:t>графе 5 строки 1.2.3.1.1.4</w:t>
        </w:r>
      </w:hyperlink>
      <w:r>
        <w:t xml:space="preserve"> цифры "24.08.2018" заменить цифрами "01.11.2018";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6.11. в </w:t>
      </w:r>
      <w:hyperlink r:id="rId63" w:history="1">
        <w:r>
          <w:rPr>
            <w:color w:val="0000FF"/>
          </w:rPr>
          <w:t>графе 4 строки 1.2.3.1.1.5</w:t>
        </w:r>
      </w:hyperlink>
      <w:r>
        <w:t xml:space="preserve"> цифры "27.08.2018" заменить цифрами "02.11.2018";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6.12. в </w:t>
      </w:r>
      <w:hyperlink r:id="rId64" w:history="1">
        <w:r>
          <w:rPr>
            <w:color w:val="0000FF"/>
          </w:rPr>
          <w:t>графе 5 строки 1.2.3.1.1.5</w:t>
        </w:r>
      </w:hyperlink>
      <w:r>
        <w:t xml:space="preserve"> цифры "02.10.2018" заменить цифрами "20.11.2018";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6.13. в </w:t>
      </w:r>
      <w:hyperlink r:id="rId65" w:history="1">
        <w:r>
          <w:rPr>
            <w:color w:val="0000FF"/>
          </w:rPr>
          <w:t>графе 4 строки 1.2.3.1.1.6</w:t>
        </w:r>
      </w:hyperlink>
      <w:r>
        <w:t xml:space="preserve"> цифры "03.10.2018" заменить цифрами "20.11.2018";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t xml:space="preserve">6.14. после строки "Итого по мероприятию 1.2.3.1.6, в том числе по источникам финансирования" </w:t>
      </w:r>
      <w:hyperlink r:id="rId66" w:history="1">
        <w:r>
          <w:rPr>
            <w:color w:val="0000FF"/>
          </w:rPr>
          <w:t>дополнить</w:t>
        </w:r>
      </w:hyperlink>
      <w:r>
        <w:t xml:space="preserve"> строками 1.2.3.1.8, "Итого по мероприятию 1.2.3.1.8, в том числе по источникам финансирования"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08"/>
        <w:gridCol w:w="1928"/>
        <w:gridCol w:w="1304"/>
        <w:gridCol w:w="1304"/>
        <w:gridCol w:w="2268"/>
        <w:gridCol w:w="567"/>
        <w:gridCol w:w="567"/>
        <w:gridCol w:w="1247"/>
        <w:gridCol w:w="1248"/>
      </w:tblGrid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1.2.3.1.8</w:t>
            </w:r>
          </w:p>
        </w:tc>
        <w:tc>
          <w:tcPr>
            <w:tcW w:w="13041" w:type="dxa"/>
            <w:gridSpan w:val="9"/>
          </w:tcPr>
          <w:p w:rsidR="00BB5DB2" w:rsidRDefault="00BB5DB2">
            <w:pPr>
              <w:pStyle w:val="ConsPlusNormal"/>
            </w:pPr>
            <w:r>
              <w:t>Строительство пожарного водоема в микрорайоне Голованово Орджоникидзевского района города Перми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1.2.3.1.8.1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Выполнение кадастровых работ для оформления права постоянного (бессрочного) пользования на земельные участки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02.07.2018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03.09.2018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оформленных земельных участков под строительство пожарных водоемов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19,000</w:t>
            </w:r>
          </w:p>
        </w:tc>
      </w:tr>
      <w:tr w:rsidR="00BB5DB2">
        <w:tc>
          <w:tcPr>
            <w:tcW w:w="12133" w:type="dxa"/>
            <w:gridSpan w:val="8"/>
          </w:tcPr>
          <w:p w:rsidR="00BB5DB2" w:rsidRDefault="00BB5DB2">
            <w:pPr>
              <w:pStyle w:val="ConsPlusNormal"/>
            </w:pPr>
            <w:r>
              <w:t>Итого по мероприятию 1.2.3.1.8,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19,000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6.15. </w:t>
      </w:r>
      <w:hyperlink r:id="rId67" w:history="1">
        <w:r>
          <w:rPr>
            <w:color w:val="0000FF"/>
          </w:rPr>
          <w:t>строки 1.2.3.1.10.1</w:t>
        </w:r>
      </w:hyperlink>
      <w:r>
        <w:t>-</w:t>
      </w:r>
      <w:hyperlink r:id="rId68" w:history="1">
        <w:r>
          <w:rPr>
            <w:color w:val="0000FF"/>
          </w:rPr>
          <w:t>1.2.3.1.10.3</w:t>
        </w:r>
      </w:hyperlink>
      <w:r>
        <w:t xml:space="preserve">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08"/>
        <w:gridCol w:w="1928"/>
        <w:gridCol w:w="1304"/>
        <w:gridCol w:w="1304"/>
        <w:gridCol w:w="2268"/>
        <w:gridCol w:w="567"/>
        <w:gridCol w:w="567"/>
        <w:gridCol w:w="1247"/>
        <w:gridCol w:w="1248"/>
      </w:tblGrid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1.2.3.1.10.1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 xml:space="preserve">Выполнение кадастровых работ для оформления </w:t>
            </w:r>
            <w:r>
              <w:lastRenderedPageBreak/>
              <w:t>права постоянного (бессрочного) пользования на земельные участки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</w:t>
            </w:r>
            <w:r>
              <w:lastRenderedPageBreak/>
              <w:t>Ляды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03.06.2018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количество оформленных </w:t>
            </w:r>
            <w:r>
              <w:lastRenderedPageBreak/>
              <w:t>земельных участков под строительство пожарных водоемов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20,000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lastRenderedPageBreak/>
              <w:t>1.2.3.1.10.2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Проведение конкурентной закупки на разработку проектной документации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02.08.2018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извещение о проведении конкурентной закупки на разработку проектной документации для строительства пожарного водоема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  <w:tr w:rsidR="00BB5DB2">
        <w:tc>
          <w:tcPr>
            <w:tcW w:w="1587" w:type="dxa"/>
          </w:tcPr>
          <w:p w:rsidR="00BB5DB2" w:rsidRDefault="00BB5DB2">
            <w:pPr>
              <w:pStyle w:val="ConsPlusNormal"/>
              <w:jc w:val="center"/>
            </w:pPr>
            <w:r>
              <w:t>1.2.3.1.10.3</w:t>
            </w:r>
          </w:p>
        </w:tc>
        <w:tc>
          <w:tcPr>
            <w:tcW w:w="2608" w:type="dxa"/>
          </w:tcPr>
          <w:p w:rsidR="00BB5DB2" w:rsidRDefault="00BB5DB2">
            <w:pPr>
              <w:pStyle w:val="ConsPlusNormal"/>
            </w:pPr>
            <w:r>
              <w:t>Заключение муниципального контракта на разработку проектной документации для строительства пожарного водоема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28.09.2018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заключенный муниципальный контракт на разработку проектной документации для строительства пожарного водоема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0,000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6.16. после строки 1.2.3.1.10.3 </w:t>
      </w:r>
      <w:hyperlink r:id="rId69" w:history="1">
        <w:r>
          <w:rPr>
            <w:color w:val="0000FF"/>
          </w:rPr>
          <w:t>дополнить</w:t>
        </w:r>
      </w:hyperlink>
      <w:r>
        <w:t xml:space="preserve"> строкой 1.2.3.1.10.4 следующего содержания: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08"/>
        <w:gridCol w:w="1928"/>
        <w:gridCol w:w="1304"/>
        <w:gridCol w:w="1304"/>
        <w:gridCol w:w="2268"/>
        <w:gridCol w:w="567"/>
        <w:gridCol w:w="567"/>
        <w:gridCol w:w="1247"/>
        <w:gridCol w:w="1248"/>
      </w:tblGrid>
      <w:tr w:rsidR="00BB5DB2"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1.2.3.1.10.4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</w:pPr>
            <w:r>
              <w:t>Выполнение работ по разработке проектной документации для строительства пожарного водоема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разработанная проектная документация для строительства пожарного водоема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5DB2" w:rsidRDefault="00BB5DB2">
            <w:pPr>
              <w:pStyle w:val="ConsPlusNormal"/>
              <w:jc w:val="center"/>
            </w:pPr>
            <w:r>
              <w:t>265,700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6.17. в </w:t>
      </w:r>
      <w:hyperlink r:id="rId70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1.2.3.1.10, в том числе по источникам финансирования" цифры "265,700" заменить цифрами "285,700";</w:t>
      </w:r>
    </w:p>
    <w:p w:rsidR="00BB5DB2" w:rsidRDefault="00BB5DB2">
      <w:pPr>
        <w:pStyle w:val="ConsPlusNormal"/>
        <w:spacing w:before="220"/>
        <w:ind w:firstLine="540"/>
        <w:jc w:val="both"/>
      </w:pPr>
      <w:r>
        <w:lastRenderedPageBreak/>
        <w:t xml:space="preserve">6.18. </w:t>
      </w:r>
      <w:hyperlink r:id="rId71" w:history="1">
        <w:r>
          <w:rPr>
            <w:color w:val="0000FF"/>
          </w:rPr>
          <w:t>строки 1.2.3.1.15</w:t>
        </w:r>
      </w:hyperlink>
      <w:r>
        <w:t>, "</w:t>
      </w:r>
      <w:hyperlink r:id="rId72" w:history="1">
        <w:r>
          <w:rPr>
            <w:color w:val="0000FF"/>
          </w:rPr>
          <w:t>Итого</w:t>
        </w:r>
      </w:hyperlink>
      <w:r>
        <w:t xml:space="preserve"> по мероприятию 1.2.3.1.15,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08"/>
        <w:gridCol w:w="1928"/>
        <w:gridCol w:w="1304"/>
        <w:gridCol w:w="1304"/>
        <w:gridCol w:w="2268"/>
        <w:gridCol w:w="567"/>
        <w:gridCol w:w="567"/>
        <w:gridCol w:w="1247"/>
        <w:gridCol w:w="1248"/>
      </w:tblGrid>
      <w:tr w:rsidR="00BB5DB2">
        <w:tc>
          <w:tcPr>
            <w:tcW w:w="1587" w:type="dxa"/>
            <w:vMerge w:val="restart"/>
          </w:tcPr>
          <w:p w:rsidR="00BB5DB2" w:rsidRDefault="00BB5DB2">
            <w:pPr>
              <w:pStyle w:val="ConsPlusNormal"/>
              <w:jc w:val="center"/>
            </w:pPr>
            <w:r>
              <w:t>1.2.3.1.15</w:t>
            </w:r>
          </w:p>
        </w:tc>
        <w:tc>
          <w:tcPr>
            <w:tcW w:w="2608" w:type="dxa"/>
            <w:vMerge w:val="restart"/>
          </w:tcPr>
          <w:p w:rsidR="00BB5DB2" w:rsidRDefault="00BB5DB2">
            <w:pPr>
              <w:pStyle w:val="ConsPlusNormal"/>
            </w:pPr>
            <w:r>
              <w:t>Расходы, связанные со строительством пожарных водоемов</w:t>
            </w:r>
          </w:p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27,400</w:t>
            </w:r>
          </w:p>
        </w:tc>
      </w:tr>
      <w:tr w:rsidR="00BB5DB2">
        <w:tc>
          <w:tcPr>
            <w:tcW w:w="1587" w:type="dxa"/>
            <w:vMerge/>
          </w:tcPr>
          <w:p w:rsidR="00BB5DB2" w:rsidRDefault="00BB5DB2"/>
        </w:tc>
        <w:tc>
          <w:tcPr>
            <w:tcW w:w="2608" w:type="dxa"/>
            <w:vMerge/>
          </w:tcPr>
          <w:p w:rsidR="00BB5DB2" w:rsidRDefault="00BB5DB2"/>
        </w:tc>
        <w:tc>
          <w:tcPr>
            <w:tcW w:w="1928" w:type="dxa"/>
          </w:tcPr>
          <w:p w:rsidR="00BB5DB2" w:rsidRDefault="00BB5DB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02.07.2018</w:t>
            </w:r>
          </w:p>
        </w:tc>
        <w:tc>
          <w:tcPr>
            <w:tcW w:w="1304" w:type="dxa"/>
          </w:tcPr>
          <w:p w:rsidR="00BB5DB2" w:rsidRDefault="00BB5DB2">
            <w:pPr>
              <w:pStyle w:val="ConsPlusNormal"/>
              <w:jc w:val="center"/>
            </w:pPr>
            <w:r>
              <w:t>03.09.2018</w:t>
            </w:r>
          </w:p>
        </w:tc>
        <w:tc>
          <w:tcPr>
            <w:tcW w:w="2268" w:type="dxa"/>
          </w:tcPr>
          <w:p w:rsidR="00BB5DB2" w:rsidRDefault="00BB5DB2">
            <w:pPr>
              <w:pStyle w:val="ConsPlusNormal"/>
              <w:jc w:val="center"/>
            </w:pPr>
            <w:r>
              <w:t>количество оформленных земельных участков под строительство пожарных водоемов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B5DB2" w:rsidRDefault="00BB5D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92,500</w:t>
            </w:r>
          </w:p>
        </w:tc>
      </w:tr>
      <w:tr w:rsidR="00BB5DB2">
        <w:tc>
          <w:tcPr>
            <w:tcW w:w="12133" w:type="dxa"/>
            <w:gridSpan w:val="8"/>
          </w:tcPr>
          <w:p w:rsidR="00BB5DB2" w:rsidRDefault="00BB5DB2">
            <w:pPr>
              <w:pStyle w:val="ConsPlusNormal"/>
            </w:pPr>
            <w:r>
              <w:t>Итого по мероприятию 1.2.3.1.15,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119,900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>6.19. строки "</w:t>
      </w:r>
      <w:hyperlink r:id="rId73" w:history="1">
        <w:r>
          <w:rPr>
            <w:color w:val="0000FF"/>
          </w:rPr>
          <w:t>Итого</w:t>
        </w:r>
      </w:hyperlink>
      <w:r>
        <w:t xml:space="preserve"> по основному мероприятию 1.2.3.1, в том числе по источникам финансирования", "</w:t>
      </w:r>
      <w:hyperlink r:id="rId74" w:history="1">
        <w:r>
          <w:rPr>
            <w:color w:val="0000FF"/>
          </w:rPr>
          <w:t>Итого</w:t>
        </w:r>
      </w:hyperlink>
      <w:r>
        <w:t xml:space="preserve"> по задаче 1.2.3,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32"/>
        <w:gridCol w:w="1247"/>
        <w:gridCol w:w="1248"/>
      </w:tblGrid>
      <w:tr w:rsidR="00BB5DB2">
        <w:tc>
          <w:tcPr>
            <w:tcW w:w="12132" w:type="dxa"/>
            <w:vMerge w:val="restart"/>
          </w:tcPr>
          <w:p w:rsidR="00BB5DB2" w:rsidRDefault="00BB5DB2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7046,500</w:t>
            </w:r>
          </w:p>
        </w:tc>
      </w:tr>
      <w:tr w:rsidR="00BB5DB2">
        <w:tc>
          <w:tcPr>
            <w:tcW w:w="12132" w:type="dxa"/>
            <w:vMerge/>
          </w:tcPr>
          <w:p w:rsidR="00BB5DB2" w:rsidRDefault="00BB5DB2"/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</w:tr>
      <w:tr w:rsidR="00BB5DB2">
        <w:tc>
          <w:tcPr>
            <w:tcW w:w="12132" w:type="dxa"/>
            <w:vMerge w:val="restart"/>
          </w:tcPr>
          <w:p w:rsidR="00BB5DB2" w:rsidRDefault="00BB5DB2">
            <w:pPr>
              <w:pStyle w:val="ConsPlusNormal"/>
            </w:pPr>
            <w:r>
              <w:lastRenderedPageBreak/>
              <w:t>Итого по задаче 1.2.3,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7046,500</w:t>
            </w:r>
          </w:p>
        </w:tc>
      </w:tr>
      <w:tr w:rsidR="00BB5DB2">
        <w:tc>
          <w:tcPr>
            <w:tcW w:w="12132" w:type="dxa"/>
            <w:vMerge/>
          </w:tcPr>
          <w:p w:rsidR="00BB5DB2" w:rsidRDefault="00BB5DB2"/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ind w:firstLine="540"/>
        <w:jc w:val="both"/>
      </w:pPr>
      <w:r>
        <w:t xml:space="preserve">6.20. </w:t>
      </w:r>
      <w:hyperlink r:id="rId75" w:history="1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BB5DB2" w:rsidRDefault="00BB5DB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32"/>
        <w:gridCol w:w="1247"/>
        <w:gridCol w:w="1248"/>
      </w:tblGrid>
      <w:tr w:rsidR="00BB5DB2">
        <w:tc>
          <w:tcPr>
            <w:tcW w:w="12132" w:type="dxa"/>
            <w:vMerge w:val="restart"/>
          </w:tcPr>
          <w:p w:rsidR="00BB5DB2" w:rsidRDefault="00BB5DB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13469,089</w:t>
            </w:r>
          </w:p>
        </w:tc>
      </w:tr>
      <w:tr w:rsidR="00BB5DB2">
        <w:tc>
          <w:tcPr>
            <w:tcW w:w="12132" w:type="dxa"/>
            <w:vMerge/>
          </w:tcPr>
          <w:p w:rsidR="00BB5DB2" w:rsidRDefault="00BB5DB2"/>
        </w:tc>
        <w:tc>
          <w:tcPr>
            <w:tcW w:w="1247" w:type="dxa"/>
          </w:tcPr>
          <w:p w:rsidR="00BB5DB2" w:rsidRDefault="00BB5DB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248" w:type="dxa"/>
          </w:tcPr>
          <w:p w:rsidR="00BB5DB2" w:rsidRDefault="00BB5DB2">
            <w:pPr>
              <w:pStyle w:val="ConsPlusNormal"/>
              <w:jc w:val="center"/>
            </w:pPr>
            <w:r>
              <w:t>1080,571</w:t>
            </w:r>
          </w:p>
        </w:tc>
      </w:tr>
    </w:tbl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jc w:val="both"/>
      </w:pPr>
    </w:p>
    <w:p w:rsidR="00BB5DB2" w:rsidRDefault="00BB5DB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BB483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DB2"/>
    <w:rsid w:val="00050796"/>
    <w:rsid w:val="001235FA"/>
    <w:rsid w:val="00BB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5D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5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5D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5D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B5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5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5D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5D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5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5D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5D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B5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5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5D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D01FE0F9BB38D60C49FB4A362AB37B0AD9369DD4A76FB93E485D8A5604255C13A2E07C94201C18A668CB26CW8h3E" TargetMode="External"/><Relationship Id="rId18" Type="http://schemas.openxmlformats.org/officeDocument/2006/relationships/hyperlink" Target="consultantplus://offline/ref=AD01FE0F9BB38D60C49FB4A362AB37B0AD9369DD4A76FB93E485D8A5604255C13A2E07C94201C18A668CB060W8hDE" TargetMode="External"/><Relationship Id="rId26" Type="http://schemas.openxmlformats.org/officeDocument/2006/relationships/hyperlink" Target="consultantplus://offline/ref=AD01FE0F9BB38D60C49FB4A362AB37B0AD9369DD4A76FB93E485D8A5604255C13A2E07C94201C18A668DB360W8h4E" TargetMode="External"/><Relationship Id="rId39" Type="http://schemas.openxmlformats.org/officeDocument/2006/relationships/hyperlink" Target="consultantplus://offline/ref=AD01FE0F9BB38D60C49FB4A362AB37B0AD9369DD4A76FB93E485D8A5604255C13A2E07C94201C18A668FB16EW8h5E" TargetMode="External"/><Relationship Id="rId21" Type="http://schemas.openxmlformats.org/officeDocument/2006/relationships/hyperlink" Target="consultantplus://offline/ref=AD01FE0F9BB38D60C49FB4A362AB37B0AD9369DD4A76FB93E485D8A5604255C13A2E07C94201C18A668CB66CW8h0E" TargetMode="External"/><Relationship Id="rId34" Type="http://schemas.openxmlformats.org/officeDocument/2006/relationships/hyperlink" Target="consultantplus://offline/ref=AD01FE0F9BB38D60C49FB4A362AB37B0AD9369DD4A76FB93E485D8A5604255C13A2E07C94201C18A6689B169W8h2E" TargetMode="External"/><Relationship Id="rId42" Type="http://schemas.openxmlformats.org/officeDocument/2006/relationships/hyperlink" Target="consultantplus://offline/ref=AD01FE0F9BB38D60C49FB4A362AB37B0AD9369DD4A76FB93E485D8A5604255C13A2E07C94201C18A6689B461W8h1E" TargetMode="External"/><Relationship Id="rId47" Type="http://schemas.openxmlformats.org/officeDocument/2006/relationships/hyperlink" Target="consultantplus://offline/ref=AD01FE0F9BB38D60C49FB4A362AB37B0AD9369DD4A76FB93E485D8A5604255C13A2E07C94201C18A6689B461W8hCE" TargetMode="External"/><Relationship Id="rId50" Type="http://schemas.openxmlformats.org/officeDocument/2006/relationships/hyperlink" Target="consultantplus://offline/ref=AD01FE0F9BB38D60C49FB4A362AB37B0AD9369DD4A76FB93E485D8A5604255C13A2E07C94201C18A6688B260W8h3E" TargetMode="External"/><Relationship Id="rId55" Type="http://schemas.openxmlformats.org/officeDocument/2006/relationships/hyperlink" Target="consultantplus://offline/ref=AD01FE0F9BB38D60C49FB4A362AB37B0AD9369DD4A76FB93E485D8A5604255C13A2E07C94201C18A6688B66AW8h3E" TargetMode="External"/><Relationship Id="rId63" Type="http://schemas.openxmlformats.org/officeDocument/2006/relationships/hyperlink" Target="consultantplus://offline/ref=AD01FE0F9BB38D60C49FB4A362AB37B0AD9369DD4A76FB93E485D8A5604255C13A2E07C94201C18A6689BB6BW8hDE" TargetMode="External"/><Relationship Id="rId68" Type="http://schemas.openxmlformats.org/officeDocument/2006/relationships/hyperlink" Target="consultantplus://offline/ref=AD01FE0F9BB38D60C49FB4A362AB37B0AD9369DD4A76FB93E485D8A5604255C13A2E07C94201C18A6688B46AW8hDE" TargetMode="External"/><Relationship Id="rId76" Type="http://schemas.openxmlformats.org/officeDocument/2006/relationships/fontTable" Target="fontTable.xml"/><Relationship Id="rId7" Type="http://schemas.openxmlformats.org/officeDocument/2006/relationships/hyperlink" Target="consultantplus://offline/ref=AD01FE0F9BB38D60C49FAAAE74C76ABBA7903ED94976F4C6B8D7DEF23FW1h2E" TargetMode="External"/><Relationship Id="rId71" Type="http://schemas.openxmlformats.org/officeDocument/2006/relationships/hyperlink" Target="consultantplus://offline/ref=AD01FE0F9BB38D60C49FB4A362AB37B0AD9369DD4A76FB93E485D8A5604255C13A2E07C94201C18A6689BB60W8h2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D01FE0F9BB38D60C49FB4A362AB37B0AD9369DD4A76FB93E485D8A5604255C13A2E07C94201C18A668EBB69W8h4E" TargetMode="External"/><Relationship Id="rId29" Type="http://schemas.openxmlformats.org/officeDocument/2006/relationships/hyperlink" Target="consultantplus://offline/ref=AD01FE0F9BB38D60C49FB4A362AB37B0AD9369DD4A76FB93E485D8A5604255C13A2E07C94201C18A668DB161W8h7E" TargetMode="External"/><Relationship Id="rId11" Type="http://schemas.openxmlformats.org/officeDocument/2006/relationships/hyperlink" Target="consultantplus://offline/ref=AD01FE0F9BB38D60C49FB4A362AB37B0AD9369DD4A76FB93E485D8A5604255C13A2E07C94201C18A6688BB68W8h1E" TargetMode="External"/><Relationship Id="rId24" Type="http://schemas.openxmlformats.org/officeDocument/2006/relationships/hyperlink" Target="consultantplus://offline/ref=AD01FE0F9BB38D60C49FB4A362AB37B0AD9369DD4A76FB93E485D8A5604255C13A2E07C94201C18A668CBA6CW8hCE" TargetMode="External"/><Relationship Id="rId32" Type="http://schemas.openxmlformats.org/officeDocument/2006/relationships/hyperlink" Target="consultantplus://offline/ref=AD01FE0F9BB38D60C49FB4A362AB37B0AD9369DD4A76FB93E485D8A5604255C13A2E07C94201C18A668FB36AW8h2E" TargetMode="External"/><Relationship Id="rId37" Type="http://schemas.openxmlformats.org/officeDocument/2006/relationships/hyperlink" Target="consultantplus://offline/ref=AD01FE0F9BB38D60C49FB4A362AB37B0AD9369DD4A76FB93E485D8A5604255C13A2E07C94201C18A6689B16AW8h6E" TargetMode="External"/><Relationship Id="rId40" Type="http://schemas.openxmlformats.org/officeDocument/2006/relationships/hyperlink" Target="consultantplus://offline/ref=AD01FE0F9BB38D60C49FB4A362AB37B0AD9369DD4A76FB93E485D8A5604255C13A2E07C94201C18A668FB069W8hCE" TargetMode="External"/><Relationship Id="rId45" Type="http://schemas.openxmlformats.org/officeDocument/2006/relationships/hyperlink" Target="consultantplus://offline/ref=AD01FE0F9BB38D60C49FB4A362AB37B0AD9369DD4A76FB93E485D8A5604255C13A2E07C94201C18A668FB56DW8h4E" TargetMode="External"/><Relationship Id="rId53" Type="http://schemas.openxmlformats.org/officeDocument/2006/relationships/hyperlink" Target="consultantplus://offline/ref=AD01FE0F9BB38D60C49FB4A362AB37B0AD9369DD4A76FB93E485D8A5604255C13A2E07C94201C18A6688B66BW8h0E" TargetMode="External"/><Relationship Id="rId58" Type="http://schemas.openxmlformats.org/officeDocument/2006/relationships/hyperlink" Target="consultantplus://offline/ref=AD01FE0F9BB38D60C49FB4A362AB37B0AD9369DD4A76FB93E485D8A5604255C13A2E07C94201C18A6689BB6BW8h0E" TargetMode="External"/><Relationship Id="rId66" Type="http://schemas.openxmlformats.org/officeDocument/2006/relationships/hyperlink" Target="consultantplus://offline/ref=AD01FE0F9BB38D60C49FB4A362AB37B0AD9369DD4A76FB93E485D8A5604255C13A2E07C94201C18A668FB56CW8h4E" TargetMode="External"/><Relationship Id="rId74" Type="http://schemas.openxmlformats.org/officeDocument/2006/relationships/hyperlink" Target="consultantplus://offline/ref=AD01FE0F9BB38D60C49FB4A362AB37B0AD9369DD4A76FB93E485D8A5604255C13A2E07C94201C18A6689BA68W8h0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D01FE0F9BB38D60C49FB4A362AB37B0AD9369DD4A76FB93E485D8A5604255C13A2E07C94201C18A668CB169W8h6E" TargetMode="External"/><Relationship Id="rId23" Type="http://schemas.openxmlformats.org/officeDocument/2006/relationships/hyperlink" Target="consultantplus://offline/ref=AD01FE0F9BB38D60C49FB4A362AB37B0AD9369DD4A76FB93E485D8A5604255C13A2E07C94201C18A668CB46CW8h6E" TargetMode="External"/><Relationship Id="rId28" Type="http://schemas.openxmlformats.org/officeDocument/2006/relationships/hyperlink" Target="consultantplus://offline/ref=AD01FE0F9BB38D60C49FB4A362AB37B0AD9369DD4A76FB93E485D8A5604255C13A2E07C94201C18A668DB16EW8hCE" TargetMode="External"/><Relationship Id="rId36" Type="http://schemas.openxmlformats.org/officeDocument/2006/relationships/hyperlink" Target="consultantplus://offline/ref=AD01FE0F9BB38D60C49FB4A362AB37B0AD9369DD4A76FB93E485D8A5604255C13A2E07C94201C18A6689B16BW8h7E" TargetMode="External"/><Relationship Id="rId49" Type="http://schemas.openxmlformats.org/officeDocument/2006/relationships/hyperlink" Target="consultantplus://offline/ref=AD01FE0F9BB38D60C49FB4A362AB37B0AD9369DD4A76FB93E485D8A5604255C13A2E07C94201C18A6688B261W8hCE" TargetMode="External"/><Relationship Id="rId57" Type="http://schemas.openxmlformats.org/officeDocument/2006/relationships/hyperlink" Target="consultantplus://offline/ref=AD01FE0F9BB38D60C49FB4A362AB37B0AD9369DD4A76FB93E485D8A5604255C13A2E07C94201C18A6689BB6BW8h7E" TargetMode="External"/><Relationship Id="rId61" Type="http://schemas.openxmlformats.org/officeDocument/2006/relationships/hyperlink" Target="consultantplus://offline/ref=AD01FE0F9BB38D60C49FB4A362AB37B0AD9369DD4A76FB93E485D8A5604255C13A2E07C94201C18A6689BB6BW8h3E" TargetMode="External"/><Relationship Id="rId10" Type="http://schemas.openxmlformats.org/officeDocument/2006/relationships/hyperlink" Target="consultantplus://offline/ref=AD01FE0F9BB38D60C49FB4A362AB37B0AD9369DD4A76FB93E485D8A5604255C13A2E07C94201C18A668CB368W8h2E" TargetMode="External"/><Relationship Id="rId19" Type="http://schemas.openxmlformats.org/officeDocument/2006/relationships/hyperlink" Target="consultantplus://offline/ref=AD01FE0F9BB38D60C49FB4A362AB37B0AD9369DD4A76FB93E485D8A5604255C13A2E07C94201C18A668CB768W8h7E" TargetMode="External"/><Relationship Id="rId31" Type="http://schemas.openxmlformats.org/officeDocument/2006/relationships/hyperlink" Target="consultantplus://offline/ref=AD01FE0F9BB38D60C49FB4A362AB37B0AD9369DD4A76FB93E485D8A5604255C13A2E07C94201C18A668FB368W8h0E" TargetMode="External"/><Relationship Id="rId44" Type="http://schemas.openxmlformats.org/officeDocument/2006/relationships/hyperlink" Target="consultantplus://offline/ref=AD01FE0F9BB38D60C49FB4A362AB37B0AD9369DD4A76FB93E485D8A5604255C13A2E07C94201C18A668FB66EW8h4E" TargetMode="External"/><Relationship Id="rId52" Type="http://schemas.openxmlformats.org/officeDocument/2006/relationships/hyperlink" Target="consultantplus://offline/ref=AD01FE0F9BB38D60C49FB4A362AB37B0AD9369DD4A76FB93E485D8A5604255C13A2E07C94201C18A6688B06BW8hCE" TargetMode="External"/><Relationship Id="rId60" Type="http://schemas.openxmlformats.org/officeDocument/2006/relationships/hyperlink" Target="consultantplus://offline/ref=AD01FE0F9BB38D60C49FB4A362AB37B0AD9369DD4A76FB93E485D8A5604255C13A2E07C94201C18A6689BB6BW8h2E" TargetMode="External"/><Relationship Id="rId65" Type="http://schemas.openxmlformats.org/officeDocument/2006/relationships/hyperlink" Target="consultantplus://offline/ref=AD01FE0F9BB38D60C49FB4A362AB37B0AD9369DD4A76FB93E485D8A5604255C13A2E07C94201C18A6688B569W8h6E" TargetMode="External"/><Relationship Id="rId73" Type="http://schemas.openxmlformats.org/officeDocument/2006/relationships/hyperlink" Target="consultantplus://offline/ref=AD01FE0F9BB38D60C49FB4A362AB37B0AD9369DD4A76FB93E485D8A5604255C13A2E07C94201C18A6689BA69W8h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01FE0F9BB38D60C49FB4A362AB37B0AD9369DD4A76FB93E485D8A5604255C13A2E07C94201C18A668CB368W8h1E" TargetMode="External"/><Relationship Id="rId14" Type="http://schemas.openxmlformats.org/officeDocument/2006/relationships/hyperlink" Target="consultantplus://offline/ref=AD01FE0F9BB38D60C49FB4A362AB37B0AD9369DD4A76FB93E485D8A5604255C13A2E07C94201C18A668CB260W8h3E" TargetMode="External"/><Relationship Id="rId22" Type="http://schemas.openxmlformats.org/officeDocument/2006/relationships/hyperlink" Target="consultantplus://offline/ref=AD01FE0F9BB38D60C49FB4A362AB37B0AD9369DD4A76FB93E485D8A5604255C13A2E07C94201C18A6689B36FW8h6E" TargetMode="External"/><Relationship Id="rId27" Type="http://schemas.openxmlformats.org/officeDocument/2006/relationships/hyperlink" Target="consultantplus://offline/ref=AD01FE0F9BB38D60C49FB4A362AB37B0AD9369DD4A76FB93E485D8A5604255C13A2E07C94201C18A668DB16EW8h7E" TargetMode="External"/><Relationship Id="rId30" Type="http://schemas.openxmlformats.org/officeDocument/2006/relationships/hyperlink" Target="consultantplus://offline/ref=AD01FE0F9BB38D60C49FB4A362AB37B0AD9369DD4A76FB93E485D8A5604255C13A2E07C94201C18A668EBA60W8h0E" TargetMode="External"/><Relationship Id="rId35" Type="http://schemas.openxmlformats.org/officeDocument/2006/relationships/hyperlink" Target="consultantplus://offline/ref=AD01FE0F9BB38D60C49FB4A362AB37B0AD9369DD4A76FB93E485D8A5604255C13A2E07C94201C18A6689B168W8hCE" TargetMode="External"/><Relationship Id="rId43" Type="http://schemas.openxmlformats.org/officeDocument/2006/relationships/hyperlink" Target="consultantplus://offline/ref=AD01FE0F9BB38D60C49FB4A362AB37B0AD9369DD4A76FB93E485D8A5604255C13A2E07C94201C18A668FB66CW8hCE" TargetMode="External"/><Relationship Id="rId48" Type="http://schemas.openxmlformats.org/officeDocument/2006/relationships/hyperlink" Target="consultantplus://offline/ref=AD01FE0F9BB38D60C49FB4A362AB37B0AD9369DD4A76FB93E485D8A5604255C13A2E07C94201C18A668FB56CW8h4E" TargetMode="External"/><Relationship Id="rId56" Type="http://schemas.openxmlformats.org/officeDocument/2006/relationships/hyperlink" Target="consultantplus://offline/ref=AD01FE0F9BB38D60C49FB4A362AB37B0AD9369DD4A76FB93E485D8A5604255C13A2E07C94201C18A6688B66DW8h4E" TargetMode="External"/><Relationship Id="rId64" Type="http://schemas.openxmlformats.org/officeDocument/2006/relationships/hyperlink" Target="consultantplus://offline/ref=AD01FE0F9BB38D60C49FB4A362AB37B0AD9369DD4A76FB93E485D8A5604255C13A2E07C94201C18A6688B660W8h7E" TargetMode="External"/><Relationship Id="rId69" Type="http://schemas.openxmlformats.org/officeDocument/2006/relationships/hyperlink" Target="consultantplus://offline/ref=AD01FE0F9BB38D60C49FB4A362AB37B0AD9369DD4A76FB93E485D8A5604255C13A2E07C94201C18A668FB56CW8h4E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AD01FE0F9BB38D60C49FB4A362AB37B0AD9369DD4A77FA92E183D8A5604255C13AW2hEE" TargetMode="External"/><Relationship Id="rId51" Type="http://schemas.openxmlformats.org/officeDocument/2006/relationships/hyperlink" Target="consultantplus://offline/ref=AD01FE0F9BB38D60C49FB4A362AB37B0AD9369DD4A76FB93E485D8A5604255C13A2E07C94201C18A6688B16BW8h0E" TargetMode="External"/><Relationship Id="rId72" Type="http://schemas.openxmlformats.org/officeDocument/2006/relationships/hyperlink" Target="consultantplus://offline/ref=AD01FE0F9BB38D60C49FB4A362AB37B0AD9369DD4A76FB93E485D8A5604255C13A2E07C94201C18A6689BA69W8h2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D01FE0F9BB38D60C49FB4A362AB37B0AD9369DD4A76FB93E485D8A5604255C13A2E07C94201C18A6688BB6CW8h2E" TargetMode="External"/><Relationship Id="rId17" Type="http://schemas.openxmlformats.org/officeDocument/2006/relationships/hyperlink" Target="consultantplus://offline/ref=AD01FE0F9BB38D60C49FB4A362AB37B0AD9369DD4A76FB93E485D8A5604255C13A2E07C94201C18A6689B36CW8h1E" TargetMode="External"/><Relationship Id="rId25" Type="http://schemas.openxmlformats.org/officeDocument/2006/relationships/hyperlink" Target="consultantplus://offline/ref=AD01FE0F9BB38D60C49FB4A362AB37B0AD9369DD4A76FB93E485D8A5604255C13A2E07C94201C18A668DB361W8h1E" TargetMode="External"/><Relationship Id="rId33" Type="http://schemas.openxmlformats.org/officeDocument/2006/relationships/hyperlink" Target="consultantplus://offline/ref=AD01FE0F9BB38D60C49FB4A362AB37B0AD9369DD4A76FB93E485D8A5604255C13A2E07C94201C18A668FB36CW8h3E" TargetMode="External"/><Relationship Id="rId38" Type="http://schemas.openxmlformats.org/officeDocument/2006/relationships/hyperlink" Target="consultantplus://offline/ref=AD01FE0F9BB38D60C49FB4A362AB37B0AD9369DD4A76FB93E485D8A5604255C13A2E07C94201C18A6689B16DW8h5E" TargetMode="External"/><Relationship Id="rId46" Type="http://schemas.openxmlformats.org/officeDocument/2006/relationships/hyperlink" Target="consultantplus://offline/ref=AD01FE0F9BB38D60C49FB4A362AB37B0AD9369DD4A76FB93E485D8A5604255C13A2E07C94201C18A668FB56DW8h7E" TargetMode="External"/><Relationship Id="rId59" Type="http://schemas.openxmlformats.org/officeDocument/2006/relationships/hyperlink" Target="consultantplus://offline/ref=AD01FE0F9BB38D60C49FB4A362AB37B0AD9369DD4A76FB93E485D8A5604255C13A2E07C94201C18A6689BB6BW8h1E" TargetMode="External"/><Relationship Id="rId67" Type="http://schemas.openxmlformats.org/officeDocument/2006/relationships/hyperlink" Target="consultantplus://offline/ref=AD01FE0F9BB38D60C49FB4A362AB37B0AD9369DD4A76FB93E485D8A5604255C13A2E07C94201C18A6688B468W8hDE" TargetMode="External"/><Relationship Id="rId20" Type="http://schemas.openxmlformats.org/officeDocument/2006/relationships/hyperlink" Target="consultantplus://offline/ref=AD01FE0F9BB38D60C49FB4A362AB37B0AD9369DD4A76FB93E485D8A5604255C13A2E07C94201C18A668CB66DW8hDE" TargetMode="External"/><Relationship Id="rId41" Type="http://schemas.openxmlformats.org/officeDocument/2006/relationships/hyperlink" Target="consultantplus://offline/ref=AD01FE0F9BB38D60C49FB4A362AB37B0AD9369DD4A76FB93E485D8A5604255C13A2E07C94201C18A668FB768W8hDE" TargetMode="External"/><Relationship Id="rId54" Type="http://schemas.openxmlformats.org/officeDocument/2006/relationships/hyperlink" Target="consultantplus://offline/ref=AD01FE0F9BB38D60C49FB4A362AB37B0AD9369DD4A76FB93E485D8A5604255C13A2E07C94201C18A6688B66AW8h0E" TargetMode="External"/><Relationship Id="rId62" Type="http://schemas.openxmlformats.org/officeDocument/2006/relationships/hyperlink" Target="consultantplus://offline/ref=AD01FE0F9BB38D60C49FB4A362AB37B0AD9369DD4A76FB93E485D8A5604255C13A2E07C94201C18A6689BB6BW8hCE" TargetMode="External"/><Relationship Id="rId70" Type="http://schemas.openxmlformats.org/officeDocument/2006/relationships/hyperlink" Target="consultantplus://offline/ref=AD01FE0F9BB38D60C49FB4A362AB37B0AD9369DD4A76FB93E485D8A5604255C13A2E07C94201C18A6689BB6AW8h1E" TargetMode="External"/><Relationship Id="rId75" Type="http://schemas.openxmlformats.org/officeDocument/2006/relationships/hyperlink" Target="consultantplus://offline/ref=AD01FE0F9BB38D60C49FB4A362AB37B0AD9369DD4A76FB93E485D8A5604255C13A2E07C94201C18A6689BA68W8hD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D01FE0F9BB38D60C49FAAAE74C76ABBA7913ED54E71F4C6B8D7DEF23FW1h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5721</Words>
  <Characters>32616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2018-07-05T04:33:00Z</dcterms:created>
  <dcterms:modified xsi:type="dcterms:W3CDTF">2018-07-05T04:34:00Z</dcterms:modified>
</cp:coreProperties>
</file>